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4277" w14:textId="77777777" w:rsidR="00FC4924" w:rsidRPr="00FC4924" w:rsidRDefault="00FC4924">
      <w:pPr>
        <w:rPr>
          <w:rFonts w:ascii="Times New Roman" w:hAnsi="Times New Roman" w:cs="Times New Roman"/>
          <w:sz w:val="24"/>
          <w:szCs w:val="24"/>
        </w:rPr>
      </w:pPr>
    </w:p>
    <w:p w14:paraId="6186B5E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ЧАСТНА ДЕТСКА ГРАДИНА „ФАМИЛИЯ“- ЕООД - ПЛОВДИВ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bg-BG"/>
        </w:rPr>
        <w:br/>
      </w:r>
    </w:p>
    <w:p w14:paraId="07FC731A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ПРАВИЛНИК ЗА ДЕЙНОСТТА НА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 </w:t>
      </w:r>
    </w:p>
    <w:p w14:paraId="7AD8514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 xml:space="preserve">              Частна детска градина  „ ФАМИЛИЯ -ЕООД“ - ПЛОВДИЯ</w:t>
      </w:r>
    </w:p>
    <w:p w14:paraId="57B42BA0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 О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бщи положения</w:t>
      </w:r>
    </w:p>
    <w:p w14:paraId="35FA709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Настоящият правилник се издава на основание чл. 28, 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bg-BG"/>
        </w:rPr>
        <w:t>2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предучилищно и училищно образование.</w:t>
      </w:r>
    </w:p>
    <w:p w14:paraId="63BD438A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2.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Този правилник урежда устройството и дейността на детската градина в съответствие с ЗПУО и подзаконовите актове по прилагането му.</w:t>
      </w:r>
    </w:p>
    <w:p w14:paraId="6ED4EF4E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3.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правилникът се определя организацията на предучилищното образование в частна детска градина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правата и задълженията на участниците в него.</w:t>
      </w:r>
    </w:p>
    <w:p w14:paraId="79ED6BE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4.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настоящия правилник се създават необходимите условия и предпоставки за реализиране на основните цели и задачи произтичащи от ЗПУО, Наредба № 5 от 03.06.2016 г. за предучилищното образование и конкретните условия в частна детска градина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4529F8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Правилникът е задължителен за всички лица намиращи се на територията на частна детска градина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педагогически и непедагогически персонал; ръководители на педагогически дейности, родители и други лица, извършващи епизодични дейности.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0BF6AB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ПЪРВА ГЛАВА</w:t>
      </w:r>
    </w:p>
    <w:p w14:paraId="1A6ECD4C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ВОДЕЩИ ОРИЕНТИРИ НА ДЕЙНОСТТА</w:t>
      </w:r>
    </w:p>
    <w:p w14:paraId="27C6A105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FC4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Нашите ценности са:</w:t>
      </w:r>
    </w:p>
    <w:p w14:paraId="0A1C1071" w14:textId="77777777" w:rsidR="00FC4924" w:rsidRPr="00FC4924" w:rsidRDefault="00FC4924" w:rsidP="00FC492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детето и детството;</w:t>
      </w:r>
    </w:p>
    <w:p w14:paraId="71AF676F" w14:textId="77777777" w:rsidR="00FC4924" w:rsidRPr="00FC4924" w:rsidRDefault="00FC4924" w:rsidP="00FC492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споделената отговорност за всяко дете;</w:t>
      </w:r>
    </w:p>
    <w:p w14:paraId="712009DA" w14:textId="77777777" w:rsidR="00FC4924" w:rsidRPr="00FC4924" w:rsidRDefault="00FC4924" w:rsidP="00FC492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екипност и доверие;</w:t>
      </w:r>
    </w:p>
    <w:p w14:paraId="7526EC33" w14:textId="77777777" w:rsidR="00FC4924" w:rsidRPr="00FC4924" w:rsidRDefault="00FC4924" w:rsidP="00FC492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професионализъм и подкрепа;</w:t>
      </w:r>
    </w:p>
    <w:p w14:paraId="7140520B" w14:textId="77777777" w:rsidR="00FC4924" w:rsidRDefault="00FC4924" w:rsidP="00FC49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удовлетвореност и резултатност.</w:t>
      </w:r>
    </w:p>
    <w:p w14:paraId="4B985107" w14:textId="77777777" w:rsidR="00FC4924" w:rsidRPr="00FC4924" w:rsidRDefault="00FC4924" w:rsidP="00FC4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D695C1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FC4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Нашите цели са:</w:t>
      </w:r>
    </w:p>
    <w:p w14:paraId="3DFE1946" w14:textId="77777777" w:rsidR="00FC4924" w:rsidRPr="00FC4924" w:rsidRDefault="00FC4924" w:rsidP="00FC492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пълноценна социализация на детето в детската общност;</w:t>
      </w:r>
    </w:p>
    <w:p w14:paraId="581C5A23" w14:textId="77777777" w:rsidR="00FC4924" w:rsidRPr="00FC4924" w:rsidRDefault="00FC4924" w:rsidP="00FC492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приоритетно развиване на емоционалната интелигентност у детето;</w:t>
      </w:r>
    </w:p>
    <w:p w14:paraId="52BAC409" w14:textId="77777777" w:rsidR="00FC4924" w:rsidRDefault="00FC4924" w:rsidP="00FC49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академична подготовка на детето за училищна среда;</w:t>
      </w:r>
    </w:p>
    <w:p w14:paraId="61FF6682" w14:textId="77777777" w:rsidR="00FC4924" w:rsidRDefault="00FC4924" w:rsidP="00FC4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E0C6FE1" w14:textId="77777777" w:rsidR="00FC4924" w:rsidRDefault="00FC4924" w:rsidP="00FC4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E2CDEBB" w14:textId="77777777" w:rsidR="00FC4924" w:rsidRPr="00FC4924" w:rsidRDefault="00FC4924" w:rsidP="00FC4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A699D8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8.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Ние работим в партньорство с родителите и по начин, който е открит и гарантира най-добрите интереси на детето.</w:t>
      </w:r>
    </w:p>
    <w:p w14:paraId="40CD059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9.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Детската градина осигурява необходимите условия за личностно развитие и резултатно обоснован педагогически процес.</w:t>
      </w:r>
    </w:p>
    <w:p w14:paraId="145CE2C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10.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Образованието като процес включва обучение, възпитание и социализация чрез метода на индивидуалната психология.</w:t>
      </w:r>
    </w:p>
    <w:p w14:paraId="4A73B89D" w14:textId="77777777" w:rsidR="00FC4924" w:rsidRPr="00FC4924" w:rsidRDefault="00FC4924" w:rsidP="00FC49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Образованието в детска градина “Фамилия“ – ЕООД - Пловдив се реализира в съответствие със следните принципи: </w:t>
      </w:r>
    </w:p>
    <w:p w14:paraId="547E4935" w14:textId="77777777" w:rsidR="00FC4924" w:rsidRPr="00FC4924" w:rsidRDefault="00FC4924" w:rsidP="00FC4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BCB5EDB" w14:textId="77777777" w:rsidR="00FC4924" w:rsidRPr="00FC4924" w:rsidRDefault="00FC4924" w:rsidP="00FC492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политика за осигуряване на правото на предучилищно образование на всяко дете;</w:t>
      </w:r>
    </w:p>
    <w:p w14:paraId="1402C0EB" w14:textId="77777777" w:rsidR="00FC4924" w:rsidRPr="00FC4924" w:rsidRDefault="00FC4924" w:rsidP="00FC492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ориентираност към интереса и мотивацията на детето, към възрастовите и социални промени в живота му, както и към способността му да прилага усвоените умения на практика;</w:t>
      </w:r>
    </w:p>
    <w:p w14:paraId="48AFA42E" w14:textId="77777777" w:rsidR="00FC4924" w:rsidRPr="00FC4924" w:rsidRDefault="00FC4924" w:rsidP="00FC492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равен достъп до качествено образование и приобщаване на всяко дете;</w:t>
      </w:r>
    </w:p>
    <w:p w14:paraId="153A4404" w14:textId="77777777" w:rsidR="00FC4924" w:rsidRPr="00FC4924" w:rsidRDefault="00FC4924" w:rsidP="00FC492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равнопоставеност и недопускане на дискриминация при провеждане на предучилищното образование;</w:t>
      </w:r>
    </w:p>
    <w:p w14:paraId="775015FB" w14:textId="77777777" w:rsidR="00FC4924" w:rsidRPr="00FC4924" w:rsidRDefault="00FC4924" w:rsidP="00FC492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запазване и развитие на българската образователна традиция в областта на предучилищното образование;</w:t>
      </w:r>
    </w:p>
    <w:p w14:paraId="566837CB" w14:textId="77777777" w:rsidR="00FC4924" w:rsidRPr="00FC4924" w:rsidRDefault="00FC4924" w:rsidP="00FC492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прозрачност на управлението и предвидимост на развитието на детската градина;</w:t>
      </w:r>
    </w:p>
    <w:p w14:paraId="77313917" w14:textId="77777777" w:rsidR="00FC4924" w:rsidRDefault="00FC4924" w:rsidP="00FC49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партньорство по въпросите на предучилищното образование с всички заинтересовани страни за качество на предучилищното образование;</w:t>
      </w:r>
    </w:p>
    <w:p w14:paraId="36681919" w14:textId="77777777" w:rsidR="003B1EF9" w:rsidRPr="00FC4924" w:rsidRDefault="003B1EF9" w:rsidP="003B1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297A3B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Детската градина провежда автономна образователна политика за:</w:t>
      </w:r>
    </w:p>
    <w:p w14:paraId="1E7119FF" w14:textId="77777777" w:rsidR="00FC4924" w:rsidRPr="00FC4924" w:rsidRDefault="00FC4924" w:rsidP="00FC492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непрекъснато повишаване на качеството на предучилищното образование;</w:t>
      </w:r>
    </w:p>
    <w:p w14:paraId="73FF160A" w14:textId="77777777" w:rsidR="00FC4924" w:rsidRPr="00FC4924" w:rsidRDefault="00FC4924" w:rsidP="00FC492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ранно детско развитие;</w:t>
      </w:r>
    </w:p>
    <w:p w14:paraId="1BFD65A3" w14:textId="77777777" w:rsidR="00FC4924" w:rsidRDefault="00FC4924" w:rsidP="00FC49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подготовка на детето за училище.</w:t>
      </w:r>
    </w:p>
    <w:p w14:paraId="6330D62F" w14:textId="77777777" w:rsidR="003B1EF9" w:rsidRPr="00FC4924" w:rsidRDefault="003B1EF9" w:rsidP="003B1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395BD3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12.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образование в частна детска градина 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осигурява възпитание, социализиране, обучение и отглеждане на децата от 2 години до 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 години в една разновъзрастова група, разделена на четири подгрупи от първа до четвърта подгрупа.</w:t>
      </w:r>
    </w:p>
    <w:p w14:paraId="0288AF4A" w14:textId="77777777" w:rsidR="00FC4924" w:rsidRPr="00FC4924" w:rsidRDefault="00FC4924" w:rsidP="00FC492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Предучилищното образование в частна детска градина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осигурява при:</w:t>
      </w:r>
    </w:p>
    <w:p w14:paraId="50B96839" w14:textId="77777777" w:rsidR="00FC4924" w:rsidRPr="00FC4924" w:rsidRDefault="00FC4924" w:rsidP="00FC4924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осигурена среда за учене чрез игра;</w:t>
      </w:r>
    </w:p>
    <w:p w14:paraId="73E03157" w14:textId="77777777" w:rsidR="00FC4924" w:rsidRPr="00FC4924" w:rsidRDefault="00FC4924" w:rsidP="00FC4924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съобразено с възрастовите особености на детето;</w:t>
      </w:r>
    </w:p>
    <w:p w14:paraId="7AD1D741" w14:textId="77777777" w:rsidR="00FC4924" w:rsidRPr="00FC4924" w:rsidRDefault="00FC4924" w:rsidP="00FC4924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повишаване степента на развитие на детето;</w:t>
      </w:r>
    </w:p>
    <w:p w14:paraId="5F3BD42B" w14:textId="77777777" w:rsidR="00FC4924" w:rsidRDefault="00FC4924" w:rsidP="00FC492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опазване на физическото и психическото здраве на детето.</w:t>
      </w:r>
    </w:p>
    <w:p w14:paraId="154763B2" w14:textId="77777777" w:rsidR="003B1EF9" w:rsidRPr="00FC4924" w:rsidRDefault="003B1EF9" w:rsidP="003B1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EC8509E" w14:textId="77777777" w:rsid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13.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образование е задължително от учебната година, която е с начало в годината на навършване на 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-годишна възраст на детето, като родителите избират организацията в съответствие с възможностите на детската градина и Правилника за дейността на институцията.</w:t>
      </w:r>
    </w:p>
    <w:p w14:paraId="15C9BD01" w14:textId="77777777" w:rsidR="003B1EF9" w:rsidRPr="00FC4924" w:rsidRDefault="003B1EF9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7648FB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ВТОРА</w:t>
      </w:r>
    </w:p>
    <w:p w14:paraId="67EAAD8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СТАТУТ НА ДЕТСКАТА ГРАДИНА</w:t>
      </w:r>
    </w:p>
    <w:p w14:paraId="31102807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. 14.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(1) Детската градина е институция в системата на предучилищното и училищно образование, в която се отглеждат, възпитават, социализират и обучават деца от 2 годишна възраст до постъпването им в училище в съответствие с държавния образователен стандарт за предучилищно образование.</w:t>
      </w:r>
    </w:p>
    <w:p w14:paraId="53DC646A" w14:textId="77777777" w:rsidR="00FC4924" w:rsidRPr="00FC4924" w:rsidRDefault="00FC4924" w:rsidP="00FC492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ЧДГ 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– Пловдив,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ползва имоти, които са частна собственост.</w:t>
      </w:r>
    </w:p>
    <w:p w14:paraId="49052879" w14:textId="0ED7F0CE" w:rsidR="00FC4924" w:rsidRPr="00FC4924" w:rsidRDefault="00FC4924" w:rsidP="00FC49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ДГ е частна детска градина с целодневен режим на работа от 8:00 часа сутринта до 18:</w:t>
      </w:r>
      <w:r w:rsidR="00BF65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00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часа вечер.</w:t>
      </w:r>
    </w:p>
    <w:p w14:paraId="65EE8E5C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Частна детска градина 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юридическо лице по смисъла на чл.29. (1) от ЗПУО, на собствена издръжка.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BD8488D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16.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Седалището и официалния адрес на управление са: 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ул. 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 Драгоя Божилов “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0363F6A2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17.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Детската градина осъществява дейността си на принципа на автономията и в съответствие с нормативните актове</w:t>
      </w:r>
      <w:r w:rsidR="003B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3B1EF9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28 от Закона за предучилищно и училищно образование.</w:t>
      </w:r>
    </w:p>
    <w:p w14:paraId="2CF95B2D" w14:textId="77777777" w:rsidR="00FC4924" w:rsidRPr="00FC4924" w:rsidRDefault="00FC4924" w:rsidP="00FC49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определя свои политики за развитието си;</w:t>
      </w:r>
    </w:p>
    <w:p w14:paraId="752B9B45" w14:textId="77777777" w:rsidR="00FC4924" w:rsidRPr="00FC4924" w:rsidRDefault="00FC4924" w:rsidP="00FC49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урежда устройството и дейността си в правилник в съответствие със ЗПУО и подзаконовите актове по прилагането му;</w:t>
      </w:r>
    </w:p>
    <w:p w14:paraId="24F0A2AD" w14:textId="77777777" w:rsidR="00FC4924" w:rsidRPr="00FC4924" w:rsidRDefault="00FC4924" w:rsidP="00FC49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избира организацията, методите и средствата на обучение за осигуряване на качествено образование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съобразени с ДОС в република България.</w:t>
      </w:r>
    </w:p>
    <w:p w14:paraId="3E9D7D05" w14:textId="77777777" w:rsidR="00FC4924" w:rsidRPr="00FC4924" w:rsidRDefault="00FC4924" w:rsidP="00FC49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определя свои символи и ритуали в съответствие с принципите на националната идентичност и култура, както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други отличителни знаци;</w:t>
      </w:r>
    </w:p>
    <w:p w14:paraId="3AD20F2B" w14:textId="77777777" w:rsidR="00FC4924" w:rsidRPr="00FC4924" w:rsidRDefault="00FC4924" w:rsidP="00FC492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участва в национални и международни програми и проекти, подпомагащи дейността й.</w:t>
      </w:r>
    </w:p>
    <w:p w14:paraId="279CC31C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20.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частна детска градина </w:t>
      </w:r>
      <w:r w:rsidR="00F4573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F4573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официален език е българският. В детската градина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може да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изучава и английски език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допълнителна дейност.</w:t>
      </w:r>
    </w:p>
    <w:p w14:paraId="43F5BE85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21.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Детската градина се помещава в специално за целта сграда.</w:t>
      </w:r>
    </w:p>
    <w:p w14:paraId="459ADABE" w14:textId="77777777" w:rsidR="00FC4924" w:rsidRPr="00FC4924" w:rsidRDefault="00FC4924" w:rsidP="00FC4924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Сградата отговаря на нормативните изисквания за възпитание, обучение и отглеждане на деца от предучилищна възраст.</w:t>
      </w:r>
    </w:p>
    <w:p w14:paraId="60C6907A" w14:textId="77777777" w:rsidR="00FC4924" w:rsidRPr="00FC4924" w:rsidRDefault="00FC4924" w:rsidP="00FC49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Капацитет на детското заведение е разпределени в 4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групи.</w:t>
      </w:r>
    </w:p>
    <w:p w14:paraId="3CA16FE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22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(1) Частна детска градина </w:t>
      </w:r>
      <w:r w:rsidR="00F4573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F4573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носи отговорност за:</w:t>
      </w:r>
    </w:p>
    <w:p w14:paraId="184F2473" w14:textId="77777777" w:rsidR="00FC4924" w:rsidRPr="00FC4924" w:rsidRDefault="00FC4924" w:rsidP="00FC49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създаването на условия за опазването на живота и укрепване здравето на децата по време на престоя им в детското заведение;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F360B59" w14:textId="77777777" w:rsidR="00FC4924" w:rsidRPr="00FC4924" w:rsidRDefault="00FC4924" w:rsidP="00FC49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изпълнението на Държавните образователни стандарти за предучилищно възпитание и подготовка;</w:t>
      </w:r>
    </w:p>
    <w:p w14:paraId="475E1851" w14:textId="77777777" w:rsidR="00FC4924" w:rsidRPr="00FC4924" w:rsidRDefault="00FC4924" w:rsidP="00FC49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законосъобразното изразходване на собствени средства и опазване на материално-техническата база.</w:t>
      </w:r>
    </w:p>
    <w:p w14:paraId="7FD7C41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24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Частна детска градина </w:t>
      </w:r>
      <w:r w:rsidR="00F4573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F4573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има право:</w:t>
      </w:r>
    </w:p>
    <w:p w14:paraId="138AE9C5" w14:textId="77777777" w:rsidR="00FC4924" w:rsidRPr="00F45731" w:rsidRDefault="00FC4924" w:rsidP="00FC49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</w:pPr>
      <w:r w:rsidRPr="00F4573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  <w:lastRenderedPageBreak/>
        <w:t>да определя вътрешната си организация;</w:t>
      </w:r>
    </w:p>
    <w:p w14:paraId="5336F99D" w14:textId="77777777" w:rsidR="00FC4924" w:rsidRPr="00F45731" w:rsidRDefault="00FC4924" w:rsidP="00FC49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</w:pPr>
      <w:r w:rsidRPr="00F4573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  <w:t>да определя организацията, методиката и средствата на възпитание и обучение;</w:t>
      </w:r>
    </w:p>
    <w:p w14:paraId="7F12EE13" w14:textId="77777777" w:rsidR="00FC4924" w:rsidRPr="00F45731" w:rsidRDefault="00FC4924" w:rsidP="00FC49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</w:pPr>
      <w:r w:rsidRPr="00F4573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  <w:t>да издава документ за завършена подготвителна група;</w:t>
      </w:r>
    </w:p>
    <w:p w14:paraId="14443A47" w14:textId="77777777" w:rsidR="00FC4924" w:rsidRPr="00F45731" w:rsidRDefault="00FC4924" w:rsidP="00FC492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</w:pPr>
      <w:r w:rsidRPr="00F4573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  <w:t>да извършва дейности, извън държавните образователни стандарти</w:t>
      </w:r>
      <w:r w:rsidRPr="00F457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bg-BG"/>
        </w:rPr>
        <w:t>.</w:t>
      </w:r>
    </w:p>
    <w:p w14:paraId="187C7483" w14:textId="77777777" w:rsidR="00F45731" w:rsidRPr="00F45731" w:rsidRDefault="00F45731" w:rsidP="00F457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</w:pPr>
    </w:p>
    <w:p w14:paraId="798E7A5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Чл.25.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Отглеждането, възпитанието и обучението на децата в детското заведение е съобразен със Закона за закрила на детето.</w:t>
      </w:r>
    </w:p>
    <w:p w14:paraId="69F830A6" w14:textId="77777777" w:rsidR="00FC4924" w:rsidRPr="00FC4924" w:rsidRDefault="00FC4924" w:rsidP="00FC4924">
      <w:pPr>
        <w:numPr>
          <w:ilvl w:val="0"/>
          <w:numId w:val="1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 закрила на детето защитава и гарантира основните права на детето във всички сфери на обществения живот за всички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групи деца съобразно възрастта, социалния статус, физическото, здравословното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емоционалното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психическо състояние, като осигурява на всички подходяща икономическа, социална и културна среда, образование, свобода на възгледите и сигурност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14:paraId="716F306F" w14:textId="77777777" w:rsidR="00FC4924" w:rsidRPr="00FC4924" w:rsidRDefault="00FC4924" w:rsidP="00FC492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Всяко дете има право на закрила за нормалното му физическо, умствено, нравствено</w:t>
      </w:r>
      <w:r w:rsid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емоционално,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социално развитие и на защита на неговите права и интереси.</w:t>
      </w:r>
    </w:p>
    <w:p w14:paraId="51A21440" w14:textId="77777777" w:rsidR="00FC4924" w:rsidRPr="00F45731" w:rsidRDefault="00FC4924" w:rsidP="00FC492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F4573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Не се допускат никакви ограничения на правата или привилегии, основани на раса, народност, етническа принадлежност, пол, произход, имуществено състояние , религия, образование и убеждения или наличие на увреждане.</w:t>
      </w:r>
    </w:p>
    <w:p w14:paraId="51EFB3E4" w14:textId="77777777" w:rsidR="00FC4924" w:rsidRPr="00F45731" w:rsidRDefault="00FC4924" w:rsidP="00FC49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F4573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Всяко дете има право на закрила срещу насилие, закрила на личността на детето, право на изразяване, информиране и консултиране, защита на религиозни убеждения, участие в процедура зачитане на родителите, настойниците, попечителите и другите членове на обществото и тайна на информацията.</w:t>
      </w:r>
    </w:p>
    <w:p w14:paraId="73D50718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E7E18AE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ТРЕТА</w:t>
      </w:r>
    </w:p>
    <w:p w14:paraId="5685B9E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СТРУКТУРА, СЪСТАВ И УПРАВЛЕНИЕ НА ДЕТСКАТА ГРАДИНА</w:t>
      </w:r>
    </w:p>
    <w:p w14:paraId="6338D17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Чл.26.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Общата организационна структура на детската градина включва органи за управление и контрол, педагогически специалисти, административен персонал, помощен – обслужващ персонал.</w:t>
      </w:r>
    </w:p>
    <w:p w14:paraId="15C7BAB0" w14:textId="77777777" w:rsidR="00F45731" w:rsidRPr="00F45731" w:rsidRDefault="00FC4924" w:rsidP="00F457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457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Органи за управление и контрол</w:t>
      </w:r>
    </w:p>
    <w:p w14:paraId="2A51B53A" w14:textId="77777777" w:rsidR="00F45731" w:rsidRDefault="00F45731" w:rsidP="00F457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Управител / собственик</w:t>
      </w:r>
    </w:p>
    <w:p w14:paraId="1BA229E5" w14:textId="77777777" w:rsidR="00F45731" w:rsidRDefault="00FC4924" w:rsidP="00F457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</w:p>
    <w:p w14:paraId="372DF608" w14:textId="77777777" w:rsidR="00FC4924" w:rsidRPr="00F45731" w:rsidRDefault="00FC4924" w:rsidP="00F457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5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Педагогически съвет</w:t>
      </w:r>
    </w:p>
    <w:p w14:paraId="79446173" w14:textId="77777777" w:rsidR="00FC4924" w:rsidRPr="00F45731" w:rsidRDefault="00FC4924" w:rsidP="00FC492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457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Педагогически специалисти:</w:t>
      </w:r>
    </w:p>
    <w:p w14:paraId="4F5B8318" w14:textId="77777777" w:rsidR="00F45731" w:rsidRDefault="00F45731" w:rsidP="00FC49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</w:p>
    <w:p w14:paraId="04C1158D" w14:textId="77777777" w:rsidR="00FC4924" w:rsidRPr="00FC4924" w:rsidRDefault="00FC4924" w:rsidP="00FC49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Учители</w:t>
      </w:r>
    </w:p>
    <w:p w14:paraId="7E646FED" w14:textId="77777777" w:rsidR="00FC4924" w:rsidRPr="00F45731" w:rsidRDefault="00FC4924" w:rsidP="00FC492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457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Административен персонал :</w:t>
      </w:r>
    </w:p>
    <w:p w14:paraId="6E26CFA8" w14:textId="77777777" w:rsidR="00FC4924" w:rsidRDefault="00FC4924" w:rsidP="00FC49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Директор;</w:t>
      </w:r>
    </w:p>
    <w:p w14:paraId="61F943E9" w14:textId="77777777" w:rsidR="00F45731" w:rsidRPr="00FC4924" w:rsidRDefault="00F45731" w:rsidP="00FC49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Счетоводител.</w:t>
      </w:r>
    </w:p>
    <w:p w14:paraId="32AF206E" w14:textId="77777777" w:rsidR="00FC4924" w:rsidRPr="00F45731" w:rsidRDefault="00FC4924" w:rsidP="00FC492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457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Непедагогически персонал;</w:t>
      </w:r>
    </w:p>
    <w:p w14:paraId="037BED30" w14:textId="77777777" w:rsidR="00FC4924" w:rsidRPr="00FC4924" w:rsidRDefault="00FC4924" w:rsidP="00FC4924">
      <w:pPr>
        <w:numPr>
          <w:ilvl w:val="0"/>
          <w:numId w:val="2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помощник – възпитатели</w:t>
      </w:r>
    </w:p>
    <w:p w14:paraId="4446FA04" w14:textId="77777777" w:rsidR="00FC4924" w:rsidRPr="00FC4924" w:rsidRDefault="00FC4924" w:rsidP="00FC4924">
      <w:pPr>
        <w:numPr>
          <w:ilvl w:val="0"/>
          <w:numId w:val="2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домакин</w:t>
      </w:r>
    </w:p>
    <w:p w14:paraId="71F25267" w14:textId="77777777" w:rsidR="00FC4924" w:rsidRDefault="00FC4924" w:rsidP="00FC492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медицински специалист/ медицинска сестра;</w:t>
      </w:r>
    </w:p>
    <w:p w14:paraId="78502948" w14:textId="77777777" w:rsidR="00733EEB" w:rsidRDefault="00733EEB" w:rsidP="00733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64CB6B4" w14:textId="77777777" w:rsidR="00733EEB" w:rsidRDefault="00733EEB" w:rsidP="00733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809E17F" w14:textId="77777777" w:rsidR="00733EEB" w:rsidRDefault="00733EEB" w:rsidP="00733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E1C9143" w14:textId="77777777" w:rsidR="00733EEB" w:rsidRDefault="00733EEB" w:rsidP="00733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8FDA628" w14:textId="77777777" w:rsidR="00733EEB" w:rsidRPr="00FC4924" w:rsidRDefault="00733EEB" w:rsidP="00733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5DC3F40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Чл.27.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Лицата заети по трудово правоотношение в детската градина изпълняват своите трудови задължения и се заплащат съгласно нормативната уредба.</w:t>
      </w:r>
    </w:p>
    <w:p w14:paraId="3D73313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Чл.28.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Всички други области на дейност се регламентират във вътрешните нормативни актове на детската градина съгласно действащото законодателство.</w:t>
      </w:r>
    </w:p>
    <w:p w14:paraId="0735242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ЧЕТВЪРТА</w:t>
      </w:r>
    </w:p>
    <w:p w14:paraId="1CB936C7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УЧАСТНИЦИ В ОБРАЗОВАТЕЛНИЯ ПРОЦЕС</w:t>
      </w:r>
    </w:p>
    <w:p w14:paraId="087729C4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 ПЪРВИ</w:t>
      </w:r>
    </w:p>
    <w:p w14:paraId="5E8A03E4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ПЕДАГОГИЧЕСКИ СПЕЦИАЛИСТИ – УЧИТЕЛИ</w:t>
      </w:r>
    </w:p>
    <w:p w14:paraId="6FC42ACD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Чл.29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Учителят в детската градина организира и провежда възпитанието и обучението на децата. Учителски длъжности в детската градина се разпределят между педагогическия персонал, съобразно изискванията за заемане на съответната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длъжност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3AAE6A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30.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Учителите и директорите, които изпълняват норма преподавателска работа, са педагогически специалисти.</w:t>
      </w:r>
    </w:p>
    <w:p w14:paraId="5E60130C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Педагогически специалисти са лица, които изпълняват функции:</w:t>
      </w:r>
    </w:p>
    <w:p w14:paraId="26C7A6E7" w14:textId="77777777" w:rsidR="00FC4924" w:rsidRPr="00FC4924" w:rsidRDefault="00FC4924" w:rsidP="00FC4924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свързани с обучението, възпитанието и със социализацията, както и с подкрепата за личностно развитие на децата в детските градини.</w:t>
      </w:r>
    </w:p>
    <w:p w14:paraId="545AA2D7" w14:textId="77777777" w:rsidR="00FC4924" w:rsidRDefault="00FC4924" w:rsidP="00FC492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управлението на детската градина.</w:t>
      </w:r>
    </w:p>
    <w:p w14:paraId="3425F16A" w14:textId="77777777" w:rsidR="00733EEB" w:rsidRPr="00FC4924" w:rsidRDefault="00733EEB" w:rsidP="00733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EAB4B2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31.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Необходимите компетентности като съвкупност от знания, умения и отношения по нива на кариерното развитие за всеки вид педагогически специалист се определят в длъжностна характеристика.</w:t>
      </w:r>
    </w:p>
    <w:p w14:paraId="7C6EA9E6" w14:textId="77777777" w:rsidR="00FC4924" w:rsidRPr="00FC4924" w:rsidRDefault="00FC4924" w:rsidP="00733EEB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Длъжностите на педагогическите специалисти се заемат от български граждани, придобили висше образование в съответното на длъжността професионално направление, съгласно Класификатора на областите на виеше образование и професионалните направления и професионална квалификация, необходима за изпълнението на съответната длъжност.</w:t>
      </w:r>
    </w:p>
    <w:p w14:paraId="3C78C62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32.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Педагогическите специалисти имат следните права:</w:t>
      </w:r>
    </w:p>
    <w:p w14:paraId="0055B749" w14:textId="77777777" w:rsidR="00FC4924" w:rsidRPr="00FC4924" w:rsidRDefault="00FC4924" w:rsidP="00FC4924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бъдат зачетени правата и достойнството им;</w:t>
      </w:r>
    </w:p>
    <w:p w14:paraId="73651015" w14:textId="77777777" w:rsidR="00FC4924" w:rsidRPr="00FC4924" w:rsidRDefault="00FC4924" w:rsidP="00FC4924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определят методите и средствата за провеждане на образователния процес;</w:t>
      </w:r>
    </w:p>
    <w:p w14:paraId="0726E80D" w14:textId="77777777" w:rsidR="00FC4924" w:rsidRPr="00FC4924" w:rsidRDefault="00FC4924" w:rsidP="00FC4924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участват във формирането на политиките за развитие на детската градина;</w:t>
      </w:r>
    </w:p>
    <w:p w14:paraId="7AA0E44E" w14:textId="77777777" w:rsidR="00FC4924" w:rsidRPr="00FC4924" w:rsidRDefault="00FC4924" w:rsidP="00FC4924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получават професионална подкрепа в процеса на изпълнение на служебните си задължения;</w:t>
      </w:r>
    </w:p>
    <w:p w14:paraId="09637D46" w14:textId="77777777" w:rsidR="00FC4924" w:rsidRPr="00FC4924" w:rsidRDefault="00FC4924" w:rsidP="00FC492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повишават квалификацията си не по-малко от 16 академични часа годишно за всеки педагогически специалист;</w:t>
      </w:r>
    </w:p>
    <w:p w14:paraId="48C9A080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Педагогическите специалисти имат следните задължения:</w:t>
      </w:r>
    </w:p>
    <w:p w14:paraId="7A1F1F92" w14:textId="77777777" w:rsidR="00FC4924" w:rsidRPr="00FC4924" w:rsidRDefault="00FC4924" w:rsidP="00FC4924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да осъществяват обучение и възпитание на децата в съответствие с методите на индивидуалната психология и държавните образователни стандарти;</w:t>
      </w:r>
    </w:p>
    <w:p w14:paraId="170B1269" w14:textId="77777777" w:rsidR="00FC4924" w:rsidRPr="00FC4924" w:rsidRDefault="00FC4924" w:rsidP="00FC4924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опазват живота и здравето на децата по време на образователния процес и на други дейности, организирани от институцията;</w:t>
      </w:r>
    </w:p>
    <w:p w14:paraId="1ECE0F0D" w14:textId="77777777" w:rsidR="00FC4924" w:rsidRPr="00FC4924" w:rsidRDefault="00FC4924" w:rsidP="00FC4924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зачитат правата и достойнството на децата, родителите и другите участници в предучилищното образование и да сътрудничат и партнират със заинтересованите страни;</w:t>
      </w:r>
    </w:p>
    <w:p w14:paraId="62243572" w14:textId="77777777" w:rsidR="00FC4924" w:rsidRPr="00FC4924" w:rsidRDefault="00FC4924" w:rsidP="00FC4924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децата, с които работят с цел подобряване качеството на образованието им.</w:t>
      </w:r>
    </w:p>
    <w:p w14:paraId="22233A72" w14:textId="77777777" w:rsidR="00FC4924" w:rsidRPr="00FC4924" w:rsidRDefault="00FC4924" w:rsidP="00FC4924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изпълнява нормата за задължителна преподавателска работа, определена с Наредба</w:t>
      </w:r>
      <w:r w:rsidR="00733E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5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министъра на образованието и науката.</w:t>
      </w:r>
    </w:p>
    <w:p w14:paraId="3C85EDB3" w14:textId="77777777" w:rsidR="00FC4924" w:rsidRPr="00FC4924" w:rsidRDefault="00FC4924" w:rsidP="00FC4924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изпълнява решенията на Педагогическия съвет, както и препоръките на директора на детската градина и контролните органи на РУО – </w:t>
      </w:r>
      <w:r w:rsidR="00733E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78FCAE09" w14:textId="77777777" w:rsidR="00FC4924" w:rsidRPr="00FC4924" w:rsidRDefault="00FC4924" w:rsidP="00FC492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Учителят е длъжен редовно и старателно да попълва и води задължителната документация</w:t>
      </w:r>
      <w:r w:rsidR="00733E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дневник за взети ситуации и попълване на портфолио на всяко дете с помощта на родител и други допълнителни административни дейности.</w:t>
      </w:r>
    </w:p>
    <w:p w14:paraId="10AD907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33.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Освен в случаите, определени в ЗПУО, педагогически специалист не може да извършва срещу заплащане обучение или подкрепа на деца, с които работи в детската градина, ако това заплащане е от името и за сметка на децата.</w:t>
      </w:r>
    </w:p>
    <w:p w14:paraId="6D8B44F2" w14:textId="77777777" w:rsidR="00FC4924" w:rsidRDefault="00FC4924" w:rsidP="00733EE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установяване нарушение на ал. 1, педагогическите специалисти носят дисциплинарна</w:t>
      </w:r>
      <w:r w:rsidR="00733E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финансова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отговорност по реда на Кодекса на труда.</w:t>
      </w:r>
    </w:p>
    <w:p w14:paraId="12E0E876" w14:textId="77777777" w:rsidR="00733EEB" w:rsidRPr="00733EEB" w:rsidRDefault="00733EEB" w:rsidP="00733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942A3BF" w14:textId="77777777" w:rsidR="00FC4924" w:rsidRPr="00733EEB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33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РАЗДЕЛ ВТОРИ</w:t>
      </w:r>
      <w:r w:rsidRPr="00733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  <w:t>ПОМОЩНИК – ВЪЗПИТАТЕЛ</w:t>
      </w:r>
    </w:p>
    <w:p w14:paraId="6C90CF05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Чл.34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Осигурява необходимите санитарно – хигиенни условия за създаване на оптимални условия на образователна среда, необходима за правилното развитие и възпитание на децата.</w:t>
      </w:r>
    </w:p>
    <w:p w14:paraId="0A62DD9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Чл.35.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Помага на учителя при организацията и провеждането на основните педагогически ситуации, както и на допълнителни форми на педагогическо взаимодействие за реализирането на образователния процес в групата – посещения на театър, кино, екскурзии, разходки и други различни развлечения.</w:t>
      </w:r>
    </w:p>
    <w:p w14:paraId="0DDBBD8E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Чл.36.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Съдейства за изграждане на здравно – хигиенни и културни навици у децата.</w:t>
      </w:r>
    </w:p>
    <w:p w14:paraId="42039FF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Чл.37.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Преминава задължително обучение в метода на индивидуалната психология, с цел да навлезе в речника и разбирането му.</w:t>
      </w:r>
    </w:p>
    <w:p w14:paraId="201BB299" w14:textId="77777777" w:rsidR="00733EEB" w:rsidRDefault="00FC4924" w:rsidP="00733EEB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Чл.38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Строго е забранено на помощник – възпитателят да дава информация на родителите или настойниците по въпроси за развитието на детето.</w:t>
      </w:r>
    </w:p>
    <w:p w14:paraId="619F6D73" w14:textId="77777777" w:rsidR="00FC4924" w:rsidRPr="00733EEB" w:rsidRDefault="00FC4924" w:rsidP="00733EEB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33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РАЗДЕЛ ТРЕТИ</w:t>
      </w:r>
      <w:r w:rsidR="00733EEB" w:rsidRPr="00733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733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РОДИТЕЛИ </w:t>
      </w:r>
    </w:p>
    <w:p w14:paraId="3C36B4C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39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Сътрудничеството и взаимодействието между родителите и детската градина се осъществяват чрез родителски срещи и обратни връзки за децата.</w:t>
      </w:r>
    </w:p>
    <w:p w14:paraId="19C16A7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40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имат следните права:</w:t>
      </w:r>
    </w:p>
    <w:p w14:paraId="2C1E37F7" w14:textId="77777777" w:rsidR="00FC4924" w:rsidRPr="00FC4924" w:rsidRDefault="00FC4924" w:rsidP="00FC4924">
      <w:pPr>
        <w:numPr>
          <w:ilvl w:val="0"/>
          <w:numId w:val="2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периодично и в посочени от детската градина времеви диапазон и часове, да получават информация за развитието на децата им в образователния процес, за спазването на правилата в детската градина, както и за приобщаването им към общността;</w:t>
      </w:r>
    </w:p>
    <w:p w14:paraId="1E55C551" w14:textId="77777777" w:rsidR="00FC4924" w:rsidRPr="00FC4924" w:rsidRDefault="00FC4924" w:rsidP="00FC4924">
      <w:pPr>
        <w:numPr>
          <w:ilvl w:val="0"/>
          <w:numId w:val="2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запознаят с метода на работа и съответната учебно-възпитателна програма в детската градина;</w:t>
      </w:r>
    </w:p>
    <w:p w14:paraId="5B7F6BF2" w14:textId="77777777" w:rsidR="00FC4924" w:rsidRPr="00FC4924" w:rsidRDefault="00FC4924" w:rsidP="00FC492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веднъж годишно (в края на учебната година) да получават подробна информация по въпроси, свързани с възпитанието, поведението на детето, както и с предучилищното образование и с личностното развитие на децата им за съответната учебна година.</w:t>
      </w:r>
    </w:p>
    <w:p w14:paraId="425D139B" w14:textId="77777777" w:rsidR="00FC4924" w:rsidRPr="00733EEB" w:rsidRDefault="00FC4924" w:rsidP="00FC492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733E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Задължения и отговорности на родителите:</w:t>
      </w:r>
    </w:p>
    <w:p w14:paraId="07C60258" w14:textId="77777777" w:rsidR="00FC4924" w:rsidRPr="00FC4924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осигуряват редовното присъствие на детето в детската градина съобразно задължителното предучилищно образование, като уведомяват своевременно детската градина в случаите на отсъствие на детето;</w:t>
      </w:r>
    </w:p>
    <w:p w14:paraId="5254A60F" w14:textId="77777777" w:rsidR="00FC4924" w:rsidRPr="00FC4924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редовно да получавам обратна връзка за своите деца, в посочените за това дни и часови диапазони всеки месец.</w:t>
      </w:r>
    </w:p>
    <w:p w14:paraId="14738137" w14:textId="77777777" w:rsidR="00FC4924" w:rsidRPr="00733EEB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733E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да спазват Правилника за дейността на детската градина и да съдействат за спазването му от страна на детето;</w:t>
      </w:r>
    </w:p>
    <w:p w14:paraId="2E30E6CF" w14:textId="77777777" w:rsidR="00FC4924" w:rsidRPr="00FC4924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участват в процеса на изграждане на навици за самостоятелност и самоподготовка като част от изграждането на умения за учене през целия живот;</w:t>
      </w:r>
    </w:p>
    <w:p w14:paraId="25136626" w14:textId="77777777" w:rsidR="00FC4924" w:rsidRPr="00FC4924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участват в родителските срещи;</w:t>
      </w:r>
    </w:p>
    <w:p w14:paraId="74427633" w14:textId="77777777" w:rsidR="00FC4924" w:rsidRPr="00FC4924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явяват в детската градина след покана от учител, управител, директор или друг педагогически специалист в подходящо за двете страни време.</w:t>
      </w:r>
    </w:p>
    <w:p w14:paraId="34BD7DC9" w14:textId="77777777" w:rsidR="00FC4924" w:rsidRPr="00FC4924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началото и края на работното време на детската градина;</w:t>
      </w:r>
    </w:p>
    <w:p w14:paraId="648F5A37" w14:textId="77777777" w:rsidR="00FC4924" w:rsidRPr="00FC4924" w:rsidRDefault="00FC4924" w:rsidP="00FC4924">
      <w:pPr>
        <w:numPr>
          <w:ilvl w:val="0"/>
          <w:numId w:val="2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изпращат детето си в ДГ в добро общо здравословно състояние;</w:t>
      </w:r>
    </w:p>
    <w:p w14:paraId="6A84D3C8" w14:textId="77777777" w:rsidR="00FC4924" w:rsidRPr="00733EEB" w:rsidRDefault="00FC4924" w:rsidP="00733EE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редовно и в срок да заплащат дължимата такса, съгласно утвърдените Общи правила към договора за записване.</w:t>
      </w:r>
    </w:p>
    <w:p w14:paraId="04BD9DC4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Чл.41./1/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са първи помощници, партньори и сътрудници на учителите в образователния процес и осигуряване на условията за развитие и възпитание на децата в детската градина;</w:t>
      </w:r>
    </w:p>
    <w:p w14:paraId="795A1036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полагат грижи за децата си в съответствие с изискванията на Семейния кодекс.</w:t>
      </w:r>
    </w:p>
    <w:p w14:paraId="0F2CE7AC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оказват активно съдействие за нормално протичане на образователната дейност в детската градина;</w:t>
      </w:r>
    </w:p>
    <w:p w14:paraId="48C0754B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Децата се водят в детската градина до 9 часа.</w:t>
      </w:r>
    </w:p>
    <w:p w14:paraId="1A60A6D9" w14:textId="7E870169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Децата се вземат не по-късно от 18:</w:t>
      </w:r>
      <w:r w:rsidR="00BF65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15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часа.</w:t>
      </w:r>
    </w:p>
    <w:p w14:paraId="08ED9C31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предават лично децата на учителите сутрин, на входа на детската градина. Учителите носят отговорност за децата само когато са им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лично поверени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E8DB09C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вземане на децата от градината – те се предават само на родителите. Ако родителите разрешават на роднини да вземат деца от градината, се попълва заявление, което се съхранява в досието на детето до края на учебната година.</w:t>
      </w:r>
    </w:p>
    <w:p w14:paraId="3CBD1BFA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Носят отговорност за това, че не са информирали учителите и медицинската сестра за заболявания, които могат да доведат до сериозни последствия.</w:t>
      </w:r>
    </w:p>
    <w:p w14:paraId="3DE70E5A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 отсъствие на детето се представя медицинска бележка, а при отсъствие повече от 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един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месец – микробиологично и паразитологично изследване.</w:t>
      </w:r>
    </w:p>
    <w:p w14:paraId="641E65F0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Децата, боледуващи от вирусни инфекции и провеждащи лечение с антибиотици, не се приемат до пълното им оздравяване и представяне на медицинска бележка от лекуващ лекар.</w:t>
      </w:r>
    </w:p>
    <w:p w14:paraId="7D39A0D2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Осигуряват на децата си резервни дрехи в подходящи раници.</w:t>
      </w:r>
    </w:p>
    <w:p w14:paraId="26DB8310" w14:textId="77777777" w:rsidR="00FC4924" w:rsidRPr="00FC4924" w:rsidRDefault="00A40FBF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FC4924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абранява се воденето на болно или недоизлекувано дете в детската градина, поради повишен риск за здравето на цялата група.</w:t>
      </w:r>
    </w:p>
    <w:p w14:paraId="4E3FD082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Не се допуска носенето на медикаменти или други консумативи в детската градина и предаването им на учителите, които нямат медицинско образование и задължения, свързани с даването на лекарства.</w:t>
      </w:r>
    </w:p>
    <w:p w14:paraId="012EE0F3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Родителите, след като вземат децата си от детската градина,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да не се задържат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двора на ДГ, с цел да не се пречи на режима на издаване на останалите деца от групата от учителите.</w:t>
      </w:r>
    </w:p>
    <w:p w14:paraId="7E7875F5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организацията на режима през летния период и калкулиране на таксата за отсъствие за цял календарен месец /за месеците юли и август/ всеки родител е длъжен да информира директора в срок до 15 число на предходния месец.</w:t>
      </w:r>
    </w:p>
    <w:p w14:paraId="6E52343C" w14:textId="77777777" w:rsidR="00FC4924" w:rsidRPr="00FC4924" w:rsidRDefault="00FC4924" w:rsidP="00FC492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нямат право да накърняват достойнството и авторитета на учителите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никакъв начин - директен или индиректен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62AACD5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42. 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рождените дни на децата всички почерпки трябва да имат сертификат и дата на годност.</w:t>
      </w:r>
    </w:p>
    <w:p w14:paraId="4D938F7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43. 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оглед ползотворното сътрудничество и партньорство между детската градина и семейството в полза на детето е препоръчително:</w:t>
      </w:r>
    </w:p>
    <w:p w14:paraId="30F2B4EC" w14:textId="77777777" w:rsidR="00FC4924" w:rsidRPr="00FC4924" w:rsidRDefault="00FC4924" w:rsidP="00FC4924">
      <w:pPr>
        <w:numPr>
          <w:ilvl w:val="0"/>
          <w:numId w:val="30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всички проблеми да се уведомява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директор, учители 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управител;</w:t>
      </w:r>
    </w:p>
    <w:p w14:paraId="6A139786" w14:textId="77777777" w:rsidR="00FC4924" w:rsidRDefault="00FC4924" w:rsidP="00FC492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всички недоразумения и спорове да се решават като се изслушат всички засегнати страни;</w:t>
      </w:r>
    </w:p>
    <w:p w14:paraId="0CA8EF10" w14:textId="77777777" w:rsidR="00A40FBF" w:rsidRDefault="00A40FBF" w:rsidP="00FC492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обидите над деца и персонал на ЧДГ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– Пловдив е съдебно наказуема;</w:t>
      </w:r>
    </w:p>
    <w:p w14:paraId="47E7E432" w14:textId="77777777" w:rsidR="00A40FBF" w:rsidRPr="00FC4924" w:rsidRDefault="00A40FBF" w:rsidP="00FC492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физическа, емоционална и вербална агресия между дете - родител, дете - дете е забранена. НАСИЛИЕТО ПОД ВСЯКАКВА ФОРМА Е ЗАБРАНЕНО !</w:t>
      </w:r>
    </w:p>
    <w:p w14:paraId="262A3286" w14:textId="77777777" w:rsidR="00A40FBF" w:rsidRDefault="00A40FBF" w:rsidP="00A40FB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BE108C9" w14:textId="77777777" w:rsidR="00FC4924" w:rsidRPr="00FC4924" w:rsidRDefault="00FC4924" w:rsidP="00A40FB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ЧЕТВЪРТА</w:t>
      </w:r>
    </w:p>
    <w:p w14:paraId="431AD32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ОРГАНИЗАЦИЯ НА ПРЕДУЧИЛИЩНОТО ОБРАЗОВАНИЕ </w:t>
      </w:r>
    </w:p>
    <w:p w14:paraId="77232142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44.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Постъпването на децата в детската градина се осъществява целогодишно.</w:t>
      </w:r>
    </w:p>
    <w:p w14:paraId="19BFD39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45.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Условията и редът за записване, отписване и преместване в детска градина </w:t>
      </w:r>
      <w:r w:rsidR="00A40FBF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A40FBF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осъществява съгласно изискванията на ЗПУО и договор с органа на управление на детската градина.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6F262AF0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47.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(1) При постъпването в детската градина, детето, заедно с един от родителите, преминава през програма за адаптация. Адаптацията е задължителна за всички постъпващи деца в детската градина, </w:t>
      </w:r>
      <w:r w:rsidR="00A40FBF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изключвайки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децата, които идват от друга детска градина.</w:t>
      </w:r>
    </w:p>
    <w:p w14:paraId="264A318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48.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Детската градина има квота за прием на деца със специални образователни потребности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СОП.</w:t>
      </w:r>
    </w:p>
    <w:p w14:paraId="075AB0BC" w14:textId="77777777" w:rsidR="00FC4924" w:rsidRPr="00FC4924" w:rsidRDefault="00FC4924" w:rsidP="00FC4924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група в детската градина могат да се обучават де</w:t>
      </w:r>
      <w:r w:rsidR="00A40F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 специални образователни потребности.</w:t>
      </w:r>
    </w:p>
    <w:p w14:paraId="3D3AC19D" w14:textId="77777777" w:rsidR="004A6BC2" w:rsidRDefault="00FC4924" w:rsidP="004A6BC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49.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Допълнителната подкрепа за деца със СОП в детската градина се предоставя въз основа на оценката на индивидуалните потребности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детето със СОП.</w:t>
      </w:r>
    </w:p>
    <w:p w14:paraId="1222690C" w14:textId="77777777" w:rsidR="004A6BC2" w:rsidRDefault="004A6BC2" w:rsidP="004A6BC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D24B000" w14:textId="77777777" w:rsidR="004A6BC2" w:rsidRDefault="004A6BC2" w:rsidP="004A6BC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380C42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50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Броят на групите и броят на децата в група се определят от директора на детската градина след съгласуване с държавния образователен стандарт за физическата среда и информационното и библиотечното осигуряване на детските градини.</w:t>
      </w:r>
    </w:p>
    <w:p w14:paraId="4DF1989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51.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Ежедневното присъствие на децата в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ъв втора,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трета и четвърта група е задължително. Децата могат да отсъстват само по здравословни и други уважителни причини, удостоверени с документ от компетентен орган, както и по семейни причини. Отсъствията на децата по семейни причини е допустимо за не повече от 14 дни за съответната учебна година с писмено уведомяване от родителите.</w:t>
      </w:r>
    </w:p>
    <w:p w14:paraId="487851FE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52.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Ежедневното присъствие на децата се отчита от учителите чрез регистриране на отсъствията в съответния раздел от дневника на детската група и в посочените от МОН бази данни и регистри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НЕИСПОУ към МОН.</w:t>
      </w:r>
    </w:p>
    <w:p w14:paraId="4AEE5564" w14:textId="77777777" w:rsidR="00FC4924" w:rsidRPr="00FC4924" w:rsidRDefault="00FC4924" w:rsidP="004A6BC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53.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Отсъствията по уважителни причини се удостоверяват от родителите чрез представена медицинска бележка или заявление за отсъствие по семейни причини по образец на детската градина.</w:t>
      </w:r>
    </w:p>
    <w:p w14:paraId="344EA82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ПЕТА</w:t>
      </w:r>
    </w:p>
    <w:p w14:paraId="4896D82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ФИНАНСИРАНЕ</w:t>
      </w:r>
    </w:p>
    <w:p w14:paraId="5DEF6280" w14:textId="77777777" w:rsidR="004A6BC2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Чл.54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Финансирането на </w:t>
      </w:r>
      <w:r w:rsidR="004A6BC2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дейността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детската градина е частно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43A2BEE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Чл.55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/1/ На 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частно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A6BC2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финансиране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подлежат дейностите по обучение на децата в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всички групи</w:t>
      </w:r>
    </w:p>
    <w:p w14:paraId="5581E401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/</w:t>
      </w:r>
      <w:r w:rsidRPr="004A6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/ Дейностите 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частно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финансиран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заплащат от 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фонд работна заплата на детската градината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В това число са:</w:t>
      </w:r>
    </w:p>
    <w:p w14:paraId="7314D686" w14:textId="77777777" w:rsidR="00FC4924" w:rsidRPr="00FC4924" w:rsidRDefault="00FC4924" w:rsidP="00521D4D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Възнаграждения на педагогически специалисти, вкл. Задължителните осигурителни вноски от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работодател;</w:t>
      </w:r>
    </w:p>
    <w:p w14:paraId="0176BC8F" w14:textId="77777777" w:rsidR="00FC4924" w:rsidRPr="00FC4924" w:rsidRDefault="00FC4924" w:rsidP="00521D4D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Възнаграждения на непедагогически персонал, вкл. Задължителните осигурителни вноски от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работодател;</w:t>
      </w:r>
    </w:p>
    <w:p w14:paraId="432C6063" w14:textId="77777777" w:rsidR="00FC4924" w:rsidRPr="00FC4924" w:rsidRDefault="00FC4924" w:rsidP="00521D4D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Разходи за персонал – облекло, обезщетения и др.;</w:t>
      </w:r>
    </w:p>
    <w:p w14:paraId="187A96C7" w14:textId="77777777" w:rsidR="00FC4924" w:rsidRPr="00FC4924" w:rsidRDefault="00FC4924" w:rsidP="00521D4D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Разходи за вода, ел. Енергия и отопление;</w:t>
      </w:r>
    </w:p>
    <w:p w14:paraId="31F702F2" w14:textId="77777777" w:rsidR="00FC4924" w:rsidRDefault="00FC4924" w:rsidP="00521D4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Разходи за материали и консумативи</w:t>
      </w:r>
      <w:r w:rsidR="004A6B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други.</w:t>
      </w:r>
    </w:p>
    <w:p w14:paraId="6C38CFA9" w14:textId="77777777" w:rsidR="004A6BC2" w:rsidRPr="004A6BC2" w:rsidRDefault="004A6BC2" w:rsidP="00521D4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A8366C0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/3/ На заплащане подлежат:</w:t>
      </w:r>
    </w:p>
    <w:p w14:paraId="7E09C45D" w14:textId="77777777" w:rsidR="00FC4924" w:rsidRPr="00FC4924" w:rsidRDefault="00FC4924" w:rsidP="00521D4D">
      <w:pPr>
        <w:numPr>
          <w:ilvl w:val="0"/>
          <w:numId w:val="3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Разходи за храна;</w:t>
      </w:r>
    </w:p>
    <w:p w14:paraId="57BF2436" w14:textId="77777777" w:rsidR="00FC4924" w:rsidRPr="004A6BC2" w:rsidRDefault="00FC4924" w:rsidP="00521D4D">
      <w:pPr>
        <w:numPr>
          <w:ilvl w:val="0"/>
          <w:numId w:val="3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Разходи за допълнителни дейности(извънкласни занятия и организирани мероприятия), предлагани в детската градина;</w:t>
      </w:r>
    </w:p>
    <w:p w14:paraId="5ADD1258" w14:textId="77777777" w:rsidR="00FC4924" w:rsidRPr="00FC4924" w:rsidRDefault="00FC4924" w:rsidP="00521D4D">
      <w:pPr>
        <w:numPr>
          <w:ilvl w:val="0"/>
          <w:numId w:val="3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Дейности за подновяване и развитие на материално-техническата база и прилежащите към тях разходи;</w:t>
      </w:r>
    </w:p>
    <w:p w14:paraId="6E1594EE" w14:textId="77777777" w:rsidR="00FC4924" w:rsidRPr="00FC4924" w:rsidRDefault="00FC4924" w:rsidP="00521D4D">
      <w:pPr>
        <w:numPr>
          <w:ilvl w:val="0"/>
          <w:numId w:val="3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Дейности за организиране и провеждане на празници и събития и прилежащите към тях разходи;</w:t>
      </w:r>
    </w:p>
    <w:p w14:paraId="4CFF5BEE" w14:textId="77777777" w:rsidR="00FC4924" w:rsidRPr="00FC4924" w:rsidRDefault="00FC4924" w:rsidP="00521D4D">
      <w:pPr>
        <w:numPr>
          <w:ilvl w:val="0"/>
          <w:numId w:val="3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Разходи, свързани с дейности за ранно детско развитие;</w:t>
      </w:r>
    </w:p>
    <w:p w14:paraId="7B76A1D5" w14:textId="77777777" w:rsidR="00FC4924" w:rsidRPr="00FC4924" w:rsidRDefault="00FC4924" w:rsidP="00521D4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Разходи свързани с дейности за невромоторна работа с децата;</w:t>
      </w:r>
    </w:p>
    <w:p w14:paraId="112B698F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97D4C1F" w14:textId="77777777" w:rsidR="00FC4924" w:rsidRPr="00FC4924" w:rsidRDefault="00FC4924" w:rsidP="004A6BC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Чл.56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Размерът на таксата , която заплащат родителите на децата се посочва в договора за обучение, който се сключва в началото на учебната година между родителите и институцията.</w:t>
      </w:r>
    </w:p>
    <w:p w14:paraId="66DE0B70" w14:textId="77777777" w:rsidR="00EF0671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Чл.57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При включване на </w:t>
      </w:r>
      <w:r w:rsidR="004A6BC2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="004A6BC2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системата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частно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финансиране, тя осигурява възможност за обучение на деца, в това число деца с изявени дарби и/или със специални образователни  потребности.</w:t>
      </w:r>
    </w:p>
    <w:p w14:paraId="6F69C125" w14:textId="77777777" w:rsidR="00FC4924" w:rsidRPr="00FC4924" w:rsidRDefault="00FC4924" w:rsidP="00EF0671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Чл. 58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Децата приети за безплатно обучение могат да бъдат: </w:t>
      </w:r>
    </w:p>
    <w:p w14:paraId="47239324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  Директорът на детската градина със своя заповед определя експертна комисия, която разглежда подадените заявления и определя класирането на децата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кръгли сираци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освободени от заплащане на такси по критериите, заложени в правилника.</w:t>
      </w:r>
    </w:p>
    <w:p w14:paraId="3AD098BB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 Комисията излиза с предложение за освобождаване от такса за възпитание и обучение на децата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кръгли сираци.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F8010CD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 С родителит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децата, приети 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промоционален времеви период,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заплаща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по-нисък процент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такса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определен от управителя на детската градина,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обучение се сключва анекс към договора</w:t>
      </w:r>
      <w:r w:rsidR="00EF06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процентната отстъпка важаща за определен период на време.</w:t>
      </w:r>
    </w:p>
    <w:p w14:paraId="1F1184A2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 Родителите на децата и учениците, приети по реда на чл. 10, ал. 4 ЗПУО, не заплащат разходите по чл. 131, извършени от частната детска градина или училище, включена в система на държавно финансиране.</w:t>
      </w:r>
    </w:p>
    <w:p w14:paraId="7E19ED93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 Частните детски градини и училища, включени в системата на държавно финансиране, могат да събират средства от родителите за компенсиране на извършени от тях разходи за осигуряване и поддържане на материално-техническата база, в която се извършват дейностите по осъществяване на задължителното предучилищно и училищно образование на децата и учениците.  </w:t>
      </w:r>
    </w:p>
    <w:p w14:paraId="43BC1F7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ШЕСТА</w:t>
      </w:r>
    </w:p>
    <w:p w14:paraId="23108DEC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ОРГАНИЗАЦИЯ НА УЧЕБНОТО И НЕУЧЕБНО ВРЕМЕ</w:t>
      </w:r>
    </w:p>
    <w:p w14:paraId="4D21613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14:paraId="149B4397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59.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Предучилищното образование се организира в учебни години.</w:t>
      </w:r>
    </w:p>
    <w:p w14:paraId="237CABB5" w14:textId="77777777" w:rsidR="00FC4924" w:rsidRPr="00FC4924" w:rsidRDefault="00FC4924" w:rsidP="00521D4D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Учебната година в ЧДГ </w:t>
      </w:r>
      <w:r w:rsidR="0071612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71612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716121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започва на 15 септември и е с продължителност 10 месеца. В случай че 15 септември е почивен ден, тя започва на първия следващ работен ден.</w:t>
      </w:r>
    </w:p>
    <w:p w14:paraId="00D40CE9" w14:textId="77777777" w:rsidR="00FC4924" w:rsidRPr="00FC4924" w:rsidRDefault="00FC4924" w:rsidP="00521D4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Учебната година включва учебно и неучебно време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61FFE510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1038D47" w14:textId="77777777" w:rsidR="00FC4924" w:rsidRPr="00FC4924" w:rsidRDefault="00FC4924" w:rsidP="00521D4D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Неучебното време е времето без педагогически ситуации по образователни направления, както и времето извън учебните дни.</w:t>
      </w:r>
    </w:p>
    <w:p w14:paraId="704FA266" w14:textId="77777777" w:rsidR="00FC4924" w:rsidRPr="00FC4924" w:rsidRDefault="00FC4924" w:rsidP="00521D4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учебното време се организират както основна, така и допълнителни форми на педагогическо взаимодействие, а в неучебното време без педагогически ситуации – само допълнителни форми.</w:t>
      </w:r>
    </w:p>
    <w:p w14:paraId="3A16197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60.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Учебното време през учебната година е в периода от 15 септември до </w:t>
      </w:r>
      <w:r w:rsidR="007161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31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май на следващата календарна година.</w:t>
      </w:r>
    </w:p>
    <w:p w14:paraId="7CDADD96" w14:textId="77777777" w:rsidR="00FC4924" w:rsidRPr="00FC4924" w:rsidRDefault="00FC4924" w:rsidP="00521D4D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Учебното време се организира в учебни седмици и в учебни дни.</w:t>
      </w:r>
    </w:p>
    <w:p w14:paraId="7373C604" w14:textId="77777777" w:rsidR="00FC4924" w:rsidRPr="00FC4924" w:rsidRDefault="00FC4924" w:rsidP="00521D4D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Учебната седмица е с продължителност пет учебни дни и съвпада с работната седмица.</w:t>
      </w:r>
    </w:p>
    <w:p w14:paraId="3B80717A" w14:textId="77777777" w:rsidR="00FC4924" w:rsidRPr="00FC4924" w:rsidRDefault="00FC4924" w:rsidP="00521D4D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случай на разместване на почивните дни през годината на основание чл. 154, ал. 2 от Кодекса на труда обявените почивни дни са неучебни, съответно обявените работни дни са учебни за децата.</w:t>
      </w:r>
    </w:p>
    <w:p w14:paraId="498E300F" w14:textId="77777777" w:rsidR="00FC4924" w:rsidRPr="00FC4924" w:rsidRDefault="00FC4924" w:rsidP="00521D4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Учебният ден включва основните и допълнителните форми на педагогическо взаимодействие, както и време за почивка и самостоятелни дейности по избор на детето.</w:t>
      </w:r>
    </w:p>
    <w:p w14:paraId="6ED6880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Чл.61.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Неучебното време без основни форми на педагогическо взаимодействие е в периода от 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01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юни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14 септември.</w:t>
      </w:r>
    </w:p>
    <w:p w14:paraId="372CCFC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62.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Предучилищното образование се осъществява при целодневна или почасова организация.</w:t>
      </w:r>
    </w:p>
    <w:p w14:paraId="4D2AF1E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Почасовата организация се осъществява за отделно дете в групите за целодневна организация,</w:t>
      </w:r>
    </w:p>
    <w:p w14:paraId="038F467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63.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Целодневната организация осигурява възпитание, социализация, обучение и отглеждане на децата в рамките на 10.30 астрономически часа на ден през учебната година.</w:t>
      </w:r>
    </w:p>
    <w:p w14:paraId="2A8F46BB" w14:textId="77777777" w:rsidR="00FC4924" w:rsidRPr="00FC4924" w:rsidRDefault="00FC4924" w:rsidP="00521D4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Началният час на сутрешния прием в детска градина 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8:00 часа.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599454E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64.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целодневната организация в учебното време се редуват основна и допълнителни, а в неучебното време – само допълнителни форми на педагогическо взаимодействие, като се осигуряват и:</w:t>
      </w:r>
    </w:p>
    <w:p w14:paraId="7404A536" w14:textId="77777777" w:rsidR="00FC4924" w:rsidRPr="00FC4924" w:rsidRDefault="00FC4924" w:rsidP="00521D4D">
      <w:pPr>
        <w:numPr>
          <w:ilvl w:val="0"/>
          <w:numId w:val="3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и време за игра, почивка, включително следобеден сън;</w:t>
      </w:r>
    </w:p>
    <w:p w14:paraId="71430DB0" w14:textId="77777777" w:rsidR="00FC4924" w:rsidRPr="00FC4924" w:rsidRDefault="00FC4924" w:rsidP="00521D4D">
      <w:pPr>
        <w:numPr>
          <w:ilvl w:val="0"/>
          <w:numId w:val="3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и време за хранене – сутрешна закуска, обяд и две задължителни подкрепителни закуски – между сутрешната закуска и обяда и между обяда и вечерята;</w:t>
      </w:r>
    </w:p>
    <w:p w14:paraId="3471098E" w14:textId="77777777" w:rsidR="00FC4924" w:rsidRPr="00FC4924" w:rsidRDefault="00FC4924" w:rsidP="00521D4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дейности по избор на детето.</w:t>
      </w:r>
    </w:p>
    <w:p w14:paraId="6F8866B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Чл.65.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Учителите в групата определят редуването на формите на педагогическо взаимодействие и организират деня на детето в предучилищното образование.</w:t>
      </w:r>
    </w:p>
    <w:p w14:paraId="5ED9B4C0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66.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Организацията на учебния ден за всяка детска група се изготвя от учителите на детската група и се утвърждава от директора.</w:t>
      </w:r>
    </w:p>
    <w:p w14:paraId="60F8192B" w14:textId="77777777" w:rsidR="00FC4924" w:rsidRPr="00FC4924" w:rsidRDefault="00FC4924" w:rsidP="00521D4D">
      <w:pPr>
        <w:numPr>
          <w:ilvl w:val="0"/>
          <w:numId w:val="3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Организацията на престоя на децата е мобилна и вариативна, съобразена с потребностите на децата.</w:t>
      </w:r>
    </w:p>
    <w:p w14:paraId="28EA6448" w14:textId="77777777" w:rsidR="00FC4924" w:rsidRPr="00FC4924" w:rsidRDefault="00FC4924" w:rsidP="00521D4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Допуска изменение на дневното разписание по преценка на учителите и в зависимост от сезона и индивидуалните и възрастови особености на децата.</w:t>
      </w:r>
    </w:p>
    <w:p w14:paraId="4315F9F2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lastRenderedPageBreak/>
        <w:t>Чл. 67.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Ежедневният минимален престой на децата на открито е задължителен при температура на въздуха не по-ниска от 0 градуса.</w:t>
      </w:r>
    </w:p>
    <w:p w14:paraId="3D227FF2" w14:textId="77777777" w:rsidR="00FC4924" w:rsidRPr="00FC4924" w:rsidRDefault="00FC4924" w:rsidP="00521D4D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Децата не се извеждат навън при силен вятър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пек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и/или дъжд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сняг</w:t>
      </w:r>
    </w:p>
    <w:p w14:paraId="6F93483E" w14:textId="77777777" w:rsidR="00FC4924" w:rsidRPr="00FC4924" w:rsidRDefault="00FC4924" w:rsidP="00521D4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летния период организацията на учебния ден се осъществява преобладаващо на открито.</w:t>
      </w:r>
    </w:p>
    <w:p w14:paraId="004770D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68.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края на деня децата се предават лично на родителите.</w:t>
      </w:r>
    </w:p>
    <w:p w14:paraId="4FC13EA0" w14:textId="77777777" w:rsidR="00FC4924" w:rsidRPr="00FC4924" w:rsidRDefault="00FC4924" w:rsidP="00521D4D">
      <w:pPr>
        <w:numPr>
          <w:ilvl w:val="0"/>
          <w:numId w:val="4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Детето може да бъде предадено на друг член от семейството след предварителна уговорка с родителите.</w:t>
      </w:r>
    </w:p>
    <w:p w14:paraId="438C5B64" w14:textId="77777777" w:rsidR="00FC4924" w:rsidRPr="00FC4924" w:rsidRDefault="00FC4924" w:rsidP="00521D4D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се допуска предаването на деца:</w:t>
      </w:r>
    </w:p>
    <w:p w14:paraId="7A9AD654" w14:textId="77777777" w:rsidR="00FC4924" w:rsidRPr="00FC4924" w:rsidRDefault="00FC4924" w:rsidP="00521D4D">
      <w:pPr>
        <w:numPr>
          <w:ilvl w:val="0"/>
          <w:numId w:val="4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родители, лишени от родителски грижи по съдебен път;</w:t>
      </w:r>
    </w:p>
    <w:p w14:paraId="211D4DE7" w14:textId="77777777" w:rsidR="00FC4924" w:rsidRPr="00FC4924" w:rsidRDefault="00FC4924" w:rsidP="00521D4D">
      <w:pPr>
        <w:numPr>
          <w:ilvl w:val="0"/>
          <w:numId w:val="4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родителите на друго дете от групата (освен когато родителите са дали писмено съгласието си за това);</w:t>
      </w:r>
    </w:p>
    <w:p w14:paraId="7C425448" w14:textId="77777777" w:rsidR="00FC4924" w:rsidRPr="00FC4924" w:rsidRDefault="00FC4924" w:rsidP="00521D4D">
      <w:pPr>
        <w:numPr>
          <w:ilvl w:val="0"/>
          <w:numId w:val="4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непълнолетни братчета или сестрички;</w:t>
      </w:r>
    </w:p>
    <w:p w14:paraId="17A8454C" w14:textId="77777777" w:rsidR="00FC4924" w:rsidRPr="00FC4924" w:rsidRDefault="00FC4924" w:rsidP="00521D4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родители във видимо нетрезво състояние.</w:t>
      </w:r>
    </w:p>
    <w:p w14:paraId="2D7720E5" w14:textId="04845B3E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69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Крайният час за напускането на детската градина е </w:t>
      </w:r>
      <w:r w:rsidR="00026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18.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ч. </w:t>
      </w:r>
    </w:p>
    <w:p w14:paraId="4E35B214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СЕДМА</w:t>
      </w:r>
    </w:p>
    <w:p w14:paraId="7CFD8EA4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СЪДЪРЖАНИЕ НА ПРЕДУЧИЛИЩНОТО ОБРАЗОВАНИЕ</w:t>
      </w:r>
    </w:p>
    <w:p w14:paraId="2656209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14:paraId="512C1F3C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.70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.(1) Предучилищната образование е насочено към придобиване на съвкупност от компетентности – знания, умения и отношения – които детето трябва да притежава в края на предучилищното образование и които са необходими за успешното му преминаване към училищно обучение.</w:t>
      </w:r>
    </w:p>
    <w:p w14:paraId="24B7225B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Компетентностите по ал. 1 се определят с държавния образователен стандарт за предучилищното образование.</w:t>
      </w:r>
    </w:p>
    <w:p w14:paraId="20ADC39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Предучилищното образование полага основите за учене през целия живот, като осигурява физическото, познавателното, езиковото, духовно- нравственото, социалното, емоционалното и творческото развитие на децата, вземайки предвид значението на играта в процеса на педагогическото взаимодействие.</w:t>
      </w:r>
    </w:p>
    <w:p w14:paraId="4534689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72.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Предучилищното образование създава условия за:</w:t>
      </w:r>
    </w:p>
    <w:p w14:paraId="069D5DAC" w14:textId="77777777" w:rsidR="00FC4924" w:rsidRPr="00FC4924" w:rsidRDefault="00FC4924" w:rsidP="00521D4D">
      <w:pPr>
        <w:numPr>
          <w:ilvl w:val="0"/>
          <w:numId w:val="4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цялостно развитие на детската личност;</w:t>
      </w:r>
    </w:p>
    <w:p w14:paraId="5E1F49C7" w14:textId="77777777" w:rsidR="00FC4924" w:rsidRPr="00FC4924" w:rsidRDefault="00FC4924" w:rsidP="00521D4D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придобиване на съвкупност от компетентности – знания, умения и отношения, необходими за успешното преминаване на детето към училищното образование.</w:t>
      </w:r>
    </w:p>
    <w:p w14:paraId="715E3D45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Компетентностите, дефинирани като очаквани резултати от възпитанието, обучението и социализацията на децата за всяка възрастова група по образователни направления:</w:t>
      </w:r>
    </w:p>
    <w:p w14:paraId="47616213" w14:textId="77777777" w:rsidR="00FC4924" w:rsidRPr="00FC4924" w:rsidRDefault="00FC4924" w:rsidP="00521D4D">
      <w:pPr>
        <w:numPr>
          <w:ilvl w:val="0"/>
          <w:numId w:val="4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Български език и литература;</w:t>
      </w:r>
    </w:p>
    <w:p w14:paraId="7DFC3CDA" w14:textId="77777777" w:rsidR="00FC4924" w:rsidRPr="00FC4924" w:rsidRDefault="00FC4924" w:rsidP="00521D4D">
      <w:pPr>
        <w:numPr>
          <w:ilvl w:val="0"/>
          <w:numId w:val="4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Математика;</w:t>
      </w:r>
    </w:p>
    <w:p w14:paraId="50B7821D" w14:textId="77777777" w:rsidR="00FC4924" w:rsidRPr="00FC4924" w:rsidRDefault="00FC4924" w:rsidP="00521D4D">
      <w:pPr>
        <w:numPr>
          <w:ilvl w:val="0"/>
          <w:numId w:val="4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Околен свят;</w:t>
      </w:r>
    </w:p>
    <w:p w14:paraId="2B076362" w14:textId="77777777" w:rsidR="00FC4924" w:rsidRPr="00FC4924" w:rsidRDefault="00FC4924" w:rsidP="00521D4D">
      <w:pPr>
        <w:numPr>
          <w:ilvl w:val="0"/>
          <w:numId w:val="4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Изобразително изкуство;</w:t>
      </w:r>
    </w:p>
    <w:p w14:paraId="557C8011" w14:textId="77777777" w:rsidR="00FC4924" w:rsidRPr="00FC4924" w:rsidRDefault="00FC4924" w:rsidP="00521D4D">
      <w:pPr>
        <w:numPr>
          <w:ilvl w:val="0"/>
          <w:numId w:val="4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Музика;</w:t>
      </w:r>
    </w:p>
    <w:p w14:paraId="2449E15F" w14:textId="77777777" w:rsidR="00FC4924" w:rsidRPr="00FC4924" w:rsidRDefault="00FC4924" w:rsidP="00521D4D">
      <w:pPr>
        <w:numPr>
          <w:ilvl w:val="0"/>
          <w:numId w:val="4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Конструиране и технологии;</w:t>
      </w:r>
    </w:p>
    <w:p w14:paraId="4157C125" w14:textId="77777777" w:rsidR="00FC4924" w:rsidRPr="00FC4924" w:rsidRDefault="00FC4924" w:rsidP="00521D4D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Физическа култура.</w:t>
      </w:r>
    </w:p>
    <w:p w14:paraId="5E9974C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73.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постигането на очакваните резултати учителите имат право и носят отговорност за избора на подходящи форми, методи и средства за обучение.</w:t>
      </w:r>
    </w:p>
    <w:p w14:paraId="40226D1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Предпочетените педагогически технологии:</w:t>
      </w:r>
    </w:p>
    <w:p w14:paraId="03C08B17" w14:textId="77777777" w:rsidR="00FC4924" w:rsidRPr="00FC4924" w:rsidRDefault="00FC4924" w:rsidP="00521D4D">
      <w:pPr>
        <w:numPr>
          <w:ilvl w:val="0"/>
          <w:numId w:val="4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включват приоритетно интерактивни методи и подходи;</w:t>
      </w:r>
    </w:p>
    <w:p w14:paraId="0CA4A283" w14:textId="77777777" w:rsidR="00FC4924" w:rsidRPr="00FC4924" w:rsidRDefault="00FC4924" w:rsidP="00521D4D">
      <w:pPr>
        <w:numPr>
          <w:ilvl w:val="0"/>
          <w:numId w:val="4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използване на съвременни информационни средства;</w:t>
      </w:r>
    </w:p>
    <w:p w14:paraId="22FB3510" w14:textId="77777777" w:rsidR="00FC4924" w:rsidRPr="00FC4924" w:rsidRDefault="00FC4924" w:rsidP="00521D4D">
      <w:pPr>
        <w:numPr>
          <w:ilvl w:val="0"/>
          <w:numId w:val="4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съответствие с потребностите и интересите на съвременното дете;</w:t>
      </w:r>
    </w:p>
    <w:p w14:paraId="1A2F6681" w14:textId="77777777" w:rsidR="00FC4924" w:rsidRPr="00FC4924" w:rsidRDefault="00FC4924" w:rsidP="00521D4D">
      <w:pPr>
        <w:numPr>
          <w:ilvl w:val="0"/>
          <w:numId w:val="4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насоченост към ангажирано участие на детето;</w:t>
      </w:r>
    </w:p>
    <w:p w14:paraId="277C257A" w14:textId="77777777" w:rsidR="00FC4924" w:rsidRPr="00FC4924" w:rsidRDefault="00FC4924" w:rsidP="00521D4D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предлагат възможности за избор на дейност от страна на детето;</w:t>
      </w:r>
    </w:p>
    <w:p w14:paraId="60B67F27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74.(1)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Учителите самостоятелно подбират теми за реализиране на образователното съдържание.</w:t>
      </w:r>
    </w:p>
    <w:p w14:paraId="5438E01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се допуска избор на теми, които са дискриминиращи по отношение на детето и неговото семейство.</w:t>
      </w:r>
    </w:p>
    <w:p w14:paraId="24F9EC4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постъпването на детето в детската градина родителите се запознават с учебната програма и стратегия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в началото на всяка учебна година със съдържанието на предучилищното образование за съответната възраст и очакваните резултати.</w:t>
      </w:r>
    </w:p>
    <w:p w14:paraId="22E97D44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76.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постигането на очакваните резултати, както и за постигането на допълнителни компетентности се допуска задаването на домашна работа и работа с познавателните книжки в къщи.</w:t>
      </w:r>
    </w:p>
    <w:p w14:paraId="727752A5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77.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Организираните занимания с децата по музика или по физическа култура във физкултурен салон се осъществяват от учителите на групата при спазване на предварително утвърден график.</w:t>
      </w:r>
    </w:p>
    <w:p w14:paraId="66AA85F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Чл.78.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Материално-дидактичната среда в занималнята и допълнителните помещения се организират, съобразно възрастовите и индивидуални особености на децата и в подкрепа на детското развитие, така че да създава свободни и достъпни зони за дейности – кътове за самостоятелност в избора на информация,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играчки и материални игри и занимания.</w:t>
      </w:r>
    </w:p>
    <w:p w14:paraId="36E14E1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всяка занималия се обособяват кътове за занимания и игри с малки групи деца/ подгрупи, организирани по формален признак по инициатива на учителите или по избор на децата.</w:t>
      </w:r>
    </w:p>
    <w:p w14:paraId="7C7D6C2B" w14:textId="77777777" w:rsidR="00FC4924" w:rsidRPr="00FC4924" w:rsidRDefault="00FC4924" w:rsidP="00521D4D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Предметно-дидактичната среда в детската група е необходимо да отговоря на следните характеристики:</w:t>
      </w:r>
    </w:p>
    <w:p w14:paraId="72ABA714" w14:textId="77777777" w:rsidR="00FC4924" w:rsidRPr="00FC4924" w:rsidRDefault="00FC4924" w:rsidP="00521D4D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вариативна и мобилна;</w:t>
      </w:r>
    </w:p>
    <w:p w14:paraId="3E35950A" w14:textId="77777777" w:rsidR="00FC4924" w:rsidRPr="00FC4924" w:rsidRDefault="00FC4924" w:rsidP="00521D4D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интересна и привлекателна;</w:t>
      </w:r>
    </w:p>
    <w:p w14:paraId="28A37454" w14:textId="77777777" w:rsidR="00FC4924" w:rsidRPr="00FC4924" w:rsidRDefault="00FC4924" w:rsidP="00521D4D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развиваща и стимулираща;</w:t>
      </w:r>
    </w:p>
    <w:p w14:paraId="21B2903C" w14:textId="77777777" w:rsidR="00FC4924" w:rsidRPr="00FC4924" w:rsidRDefault="00FC4924" w:rsidP="00521D4D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гарантираща възможности за избор;</w:t>
      </w:r>
    </w:p>
    <w:p w14:paraId="5A541FD8" w14:textId="77777777" w:rsidR="00FC4924" w:rsidRPr="00FC4924" w:rsidRDefault="00FC4924" w:rsidP="00521D4D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съобразена с конкретното образователно съдържание за деня.</w:t>
      </w:r>
    </w:p>
    <w:p w14:paraId="68567756" w14:textId="77777777" w:rsidR="00FC4924" w:rsidRPr="00FC4924" w:rsidRDefault="00FC4924" w:rsidP="00521D4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пълноценното двигателно развитие на децата детската градина има:</w:t>
      </w:r>
    </w:p>
    <w:p w14:paraId="582CFE39" w14:textId="77777777" w:rsidR="00FC4924" w:rsidRPr="00FC4924" w:rsidRDefault="00FC4924" w:rsidP="00521D4D">
      <w:pPr>
        <w:numPr>
          <w:ilvl w:val="0"/>
          <w:numId w:val="4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Зала за музика и танци;</w:t>
      </w:r>
    </w:p>
    <w:p w14:paraId="5121C4B2" w14:textId="77777777" w:rsidR="00FC4924" w:rsidRPr="00FC4924" w:rsidRDefault="00FC4924" w:rsidP="00521D4D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дворно пространство:</w:t>
      </w:r>
    </w:p>
    <w:p w14:paraId="1783C166" w14:textId="77777777" w:rsidR="00FC4924" w:rsidRPr="00FC4924" w:rsidRDefault="00FC4924" w:rsidP="00521D4D">
      <w:pPr>
        <w:numPr>
          <w:ilvl w:val="0"/>
          <w:numId w:val="4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площадки за спортни занимания, спортно-подготвителни игри;</w:t>
      </w:r>
    </w:p>
    <w:p w14:paraId="349F2CA3" w14:textId="77777777" w:rsidR="00FC4924" w:rsidRPr="00FC4924" w:rsidRDefault="00FC4924" w:rsidP="00521D4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възможности за позициониране на различните възрастови групи;</w:t>
      </w:r>
    </w:p>
    <w:p w14:paraId="5980471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79.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Усвояването на български език в детска градина 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осъществява в процеса на предучилищното образование чрез:</w:t>
      </w:r>
    </w:p>
    <w:p w14:paraId="29347AC7" w14:textId="77777777" w:rsidR="00FC4924" w:rsidRPr="00FC4924" w:rsidRDefault="00FC4924" w:rsidP="00521D4D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обучение по образователно направление „Български език и</w:t>
      </w:r>
    </w:p>
    <w:p w14:paraId="5D56DEF6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литература“;</w:t>
      </w:r>
    </w:p>
    <w:p w14:paraId="68B465D2" w14:textId="77777777" w:rsidR="00FC4924" w:rsidRPr="00FC4924" w:rsidRDefault="00FC4924" w:rsidP="00521D4D">
      <w:pPr>
        <w:numPr>
          <w:ilvl w:val="0"/>
          <w:numId w:val="50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обучение по останалите образователни направления;</w:t>
      </w:r>
    </w:p>
    <w:p w14:paraId="6BB31D0D" w14:textId="77777777" w:rsidR="00FC4924" w:rsidRPr="00FC4924" w:rsidRDefault="00FC4924" w:rsidP="00521D4D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в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процеса на общуване между участниците в предучилищното</w:t>
      </w:r>
    </w:p>
    <w:p w14:paraId="516E6DEA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образование.</w:t>
      </w:r>
    </w:p>
    <w:p w14:paraId="147B7CF5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Чл.80.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края на предучилищното образование, при завършена ПГ – 6 годишни се издава удостоверение за завършена предучилищна подготовка по реда, определен в държавния образователен стандарт за предучилищното образование.</w:t>
      </w:r>
    </w:p>
    <w:p w14:paraId="6075796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Чл.81.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желание на Педагогическия съвет детската градина може да изработи собствени авторски проекти за организация на материалните условия и педагогическата дейност, с цел да се утвърдят оригинални идеи и решения за възпитанието и развитието на децата, когато това не противоречи на ЗПУО и други подзаконови нормативни актове на МОН и M3.</w:t>
      </w:r>
    </w:p>
    <w:p w14:paraId="15BF395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ПРОСЛЕДЯВАНЕ НА РЕЗУЛТАТИТЕ ОТ ПРЕДУЧИЛИЩНОТО</w:t>
      </w:r>
    </w:p>
    <w:p w14:paraId="6406842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ОБРАЗОВАНИЕ</w:t>
      </w:r>
    </w:p>
    <w:p w14:paraId="6909DBE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14:paraId="3A465582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82.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Проследяването на постиженията на детето се осъществява от учителите на съответната група в началото и в края на учебното време по образователните направления.</w:t>
      </w:r>
    </w:p>
    <w:p w14:paraId="374B2A3A" w14:textId="77777777" w:rsidR="00FC4924" w:rsidRPr="00FC4924" w:rsidRDefault="00FC4924" w:rsidP="00521D4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Проследяването на постиженията на децата за всяка възрастова група се определя от учителите и отразява съответствието с очакваните резултати по ДОС за предучилищно образование.</w:t>
      </w:r>
    </w:p>
    <w:p w14:paraId="599FD04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83.(1)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Резултатите от проследяването на постиженията на детето се вписват в дневника на групата.</w:t>
      </w:r>
    </w:p>
    <w:p w14:paraId="6306327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(2)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 изпълнение на процедурата по проследяване на постиженията на децата учителите информират родителите по подходящ начин.</w:t>
      </w:r>
    </w:p>
    <w:p w14:paraId="7FCC11E4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84.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хода на предучилищното образование постиженията на детето се отразяват в детско портфолио.</w:t>
      </w:r>
    </w:p>
    <w:p w14:paraId="52D75D46" w14:textId="77777777" w:rsidR="00FC4924" w:rsidRPr="00FC4924" w:rsidRDefault="00FC4924" w:rsidP="00521D4D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Съдържанието на портфолиото на детето в детска градина 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включва: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B22339A" w14:textId="77777777" w:rsidR="00FC4924" w:rsidRPr="00FC4924" w:rsidRDefault="00FC4924" w:rsidP="00521D4D">
      <w:pPr>
        <w:numPr>
          <w:ilvl w:val="0"/>
          <w:numId w:val="5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за институцията.</w:t>
      </w:r>
    </w:p>
    <w:p w14:paraId="5A22675F" w14:textId="77777777" w:rsidR="00FC4924" w:rsidRPr="00FC4924" w:rsidRDefault="00FC4924" w:rsidP="00521D4D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Лични данни за детето.</w:t>
      </w:r>
    </w:p>
    <w:p w14:paraId="74E48BD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З.Общи данни за обучението – период на обучение в ДГ </w:t>
      </w:r>
      <w:r w:rsidRPr="00FC4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(приемане/преместване/ напускане/ завършване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организация на обучението и др.</w:t>
      </w:r>
    </w:p>
    <w:p w14:paraId="7ED59942" w14:textId="77777777" w:rsidR="00FC4924" w:rsidRPr="00FC4924" w:rsidRDefault="00FC4924" w:rsidP="00521D4D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Информация за постиженията и резултатите от предучилищното образование</w:t>
      </w:r>
    </w:p>
    <w:p w14:paraId="63657761" w14:textId="77777777" w:rsidR="00FC4924" w:rsidRPr="00FC4924" w:rsidRDefault="00FC4924" w:rsidP="00521D4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резултати по образователни направления;</w:t>
      </w:r>
    </w:p>
    <w:p w14:paraId="46A1AE90" w14:textId="77777777" w:rsidR="00FC4924" w:rsidRPr="00FC4924" w:rsidRDefault="00FC4924" w:rsidP="00521D4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Подкрепа за личностно развитие на децата ;</w:t>
      </w:r>
    </w:p>
    <w:p w14:paraId="43B29A7C" w14:textId="77777777" w:rsidR="00FC4924" w:rsidRPr="00FC4924" w:rsidRDefault="00FC4924" w:rsidP="00521D4D">
      <w:pPr>
        <w:numPr>
          <w:ilvl w:val="0"/>
          <w:numId w:val="5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Обща подкрепа за личностно развитие.</w:t>
      </w:r>
    </w:p>
    <w:p w14:paraId="35DD6E86" w14:textId="77777777" w:rsidR="00FC4924" w:rsidRPr="00FC4924" w:rsidRDefault="00FC4924" w:rsidP="00521D4D">
      <w:pPr>
        <w:numPr>
          <w:ilvl w:val="0"/>
          <w:numId w:val="5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Екипна работа между учителите и другите педагогически специалисти.</w:t>
      </w:r>
    </w:p>
    <w:p w14:paraId="0AE5DE9A" w14:textId="77777777" w:rsidR="00FC4924" w:rsidRPr="00FC4924" w:rsidRDefault="00FC4924" w:rsidP="00521D4D">
      <w:pPr>
        <w:numPr>
          <w:ilvl w:val="0"/>
          <w:numId w:val="5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Обсъждани проблеми, резултати от обмяна на добри практики.</w:t>
      </w:r>
    </w:p>
    <w:p w14:paraId="2F997E35" w14:textId="77777777" w:rsidR="00FC4924" w:rsidRPr="00FC4924" w:rsidRDefault="00FC4924" w:rsidP="00521D4D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Допълнително обучение по образователни направления.</w:t>
      </w:r>
    </w:p>
    <w:p w14:paraId="2E8B7CF0" w14:textId="77777777" w:rsidR="00FC4924" w:rsidRPr="00FC4924" w:rsidRDefault="00FC4924" w:rsidP="00521D4D">
      <w:pPr>
        <w:numPr>
          <w:ilvl w:val="0"/>
          <w:numId w:val="5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Ранно оценяване на потребностите и превенция на обучителните затруднения.</w:t>
      </w:r>
    </w:p>
    <w:p w14:paraId="3844DA2E" w14:textId="77777777" w:rsidR="00FC4924" w:rsidRPr="00FC4924" w:rsidRDefault="00FC4924" w:rsidP="00521D4D">
      <w:pPr>
        <w:numPr>
          <w:ilvl w:val="0"/>
          <w:numId w:val="5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Логопедична работа.</w:t>
      </w:r>
    </w:p>
    <w:p w14:paraId="4472EC21" w14:textId="77777777" w:rsidR="00FC4924" w:rsidRPr="00FC4924" w:rsidRDefault="00FC4924" w:rsidP="00521D4D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подкрепа за личностно развитие на детето: със специални образователни потребности/в риск/с изявени дарби/с хронични заболявания/;</w:t>
      </w:r>
    </w:p>
    <w:p w14:paraId="07D98A87" w14:textId="77777777" w:rsidR="00FC4924" w:rsidRPr="00FC4924" w:rsidRDefault="00FC4924" w:rsidP="00521D4D">
      <w:pPr>
        <w:numPr>
          <w:ilvl w:val="0"/>
          <w:numId w:val="5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Работа с дете по конкретен случай – план за подкрепа на детето.</w:t>
      </w:r>
    </w:p>
    <w:p w14:paraId="3FA41D08" w14:textId="77777777" w:rsidR="00FC4924" w:rsidRPr="00FC4924" w:rsidRDefault="00FC4924" w:rsidP="00521D4D">
      <w:pPr>
        <w:numPr>
          <w:ilvl w:val="0"/>
          <w:numId w:val="5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Необходимост и осигуреност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специалисти.</w:t>
      </w:r>
    </w:p>
    <w:p w14:paraId="15FA9A65" w14:textId="77777777" w:rsidR="00FC4924" w:rsidRPr="00FC4924" w:rsidRDefault="00FC4924" w:rsidP="00521D4D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Ресурсно подпомагане.</w:t>
      </w:r>
    </w:p>
    <w:p w14:paraId="4A01CA0A" w14:textId="77777777" w:rsidR="00FC4924" w:rsidRPr="00FC4924" w:rsidRDefault="00FC4924" w:rsidP="00521D4D">
      <w:pPr>
        <w:numPr>
          <w:ilvl w:val="0"/>
          <w:numId w:val="60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данни за детето.</w:t>
      </w:r>
    </w:p>
    <w:p w14:paraId="41B0C80F" w14:textId="77777777" w:rsidR="00FC4924" w:rsidRPr="00FC4924" w:rsidRDefault="00FC4924" w:rsidP="00521D4D">
      <w:pPr>
        <w:numPr>
          <w:ilvl w:val="0"/>
          <w:numId w:val="60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Материали от продуктивната дейност на детето.</w:t>
      </w:r>
    </w:p>
    <w:p w14:paraId="35F7CCE7" w14:textId="77777777" w:rsidR="00FC4924" w:rsidRPr="00FC4924" w:rsidRDefault="00FC4924" w:rsidP="00521D4D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Грамоти, награди и др.</w:t>
      </w:r>
    </w:p>
    <w:p w14:paraId="7E7C9181" w14:textId="77777777" w:rsidR="00FC4924" w:rsidRPr="00FC4924" w:rsidRDefault="00FC4924" w:rsidP="00521D4D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края на предучилищното образование с цел осигуряване на продължаващо взаимодействие между родителите и образователните институции портфолиото им се предава.</w:t>
      </w:r>
    </w:p>
    <w:p w14:paraId="0BE70F0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85.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14-дневен срок преди края на учебното време учителят на съответната подготвителна група установява готовността на детето за училище.</w:t>
      </w:r>
    </w:p>
    <w:p w14:paraId="3A38617A" w14:textId="77777777" w:rsidR="00FC4924" w:rsidRPr="00FC4924" w:rsidRDefault="00FC4924" w:rsidP="00521D4D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Готовността на детето за училище отчита физическото, познавателното, езиковото, социалното и емоционалното му развитие.</w:t>
      </w:r>
    </w:p>
    <w:p w14:paraId="2000484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86.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Проследяването на индивидуалното развитие на детето се осъществява:</w:t>
      </w:r>
    </w:p>
    <w:p w14:paraId="45E2C103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съпоставимост с ДОС за предучилищно образование;</w:t>
      </w:r>
    </w:p>
    <w:p w14:paraId="2713606A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учителите на детската група;</w:t>
      </w:r>
    </w:p>
    <w:p w14:paraId="2D66918F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спазване на изискванията за организиране на педагогическа диагностика;</w:t>
      </w:r>
    </w:p>
    <w:p w14:paraId="52EAE6A0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началото на учебната година – входящо ниво и в края на учебната година – изходно ниво;</w:t>
      </w:r>
    </w:p>
    <w:p w14:paraId="189E7380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необходимост се проследява и междинно ниво;</w:t>
      </w:r>
    </w:p>
    <w:p w14:paraId="11C1B425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проследяването се осъществява в съответствие с ДОС за предучилищно образование;</w:t>
      </w:r>
    </w:p>
    <w:p w14:paraId="4F289D39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диагностика се използва избран от учителите инструментариум;</w:t>
      </w:r>
    </w:p>
    <w:p w14:paraId="64246CDF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отчитането на резултатите се вписва коректно в съответния раздел на дневника на детската група;</w:t>
      </w:r>
    </w:p>
    <w:p w14:paraId="647186B1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получените резултати са база за планиране на образователното съдържание;</w:t>
      </w:r>
    </w:p>
    <w:p w14:paraId="724932C7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индивидуалните постижения на детето могат да бъдат обсъждани по подходящ начин с родителите;</w:t>
      </w:r>
    </w:p>
    <w:p w14:paraId="7D2DED82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се допуска етикиране на база констатирани затруднения;</w:t>
      </w:r>
    </w:p>
    <w:p w14:paraId="65FD7FBF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констатирани затруднения от страна на детето се организира допълнителна индивидуална работа, която се вписва в съответния раздел от седмичния план в дневника на детската група.</w:t>
      </w:r>
    </w:p>
    <w:p w14:paraId="491AB567" w14:textId="77777777" w:rsidR="00FC4924" w:rsidRPr="00FC4924" w:rsidRDefault="00FC4924" w:rsidP="00521D4D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проследяване подлежи всяко дете независимо по кое време е постъпило в ДГ.</w:t>
      </w:r>
    </w:p>
    <w:p w14:paraId="20AE034A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lastRenderedPageBreak/>
        <w:t>Чл. 87.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Детската градина издава удостоверение за задължително предучилищно образование за децата от подготвителните възрастови групи в края на предучилищното образование.</w:t>
      </w:r>
    </w:p>
    <w:p w14:paraId="4EC103AD" w14:textId="77777777" w:rsidR="00FC4924" w:rsidRPr="00FC4924" w:rsidRDefault="00FC4924" w:rsidP="00521D4D">
      <w:pPr>
        <w:numPr>
          <w:ilvl w:val="0"/>
          <w:numId w:val="6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за задължително предучилищно образование се издава в срок до 31 май на съответната учебна година.</w:t>
      </w:r>
    </w:p>
    <w:p w14:paraId="5DB6DCDC" w14:textId="77777777" w:rsidR="00FC4924" w:rsidRPr="00FC4924" w:rsidRDefault="00FC4924" w:rsidP="00521D4D">
      <w:pPr>
        <w:numPr>
          <w:ilvl w:val="0"/>
          <w:numId w:val="6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описва готовността на детето за постъпване в първи клас и в съответствие с очакваните резултати.</w:t>
      </w:r>
    </w:p>
    <w:p w14:paraId="4B43DC08" w14:textId="77777777" w:rsidR="00FC4924" w:rsidRPr="00FC4924" w:rsidRDefault="00FC4924" w:rsidP="00521D4D">
      <w:pPr>
        <w:numPr>
          <w:ilvl w:val="0"/>
          <w:numId w:val="6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удостоверението може да се правят препоръки за насърчаване и мотивиране за участие на детето в допълнителни дейности и/или за включването му в допълнителна подкрепа за личностно развитие.</w:t>
      </w:r>
    </w:p>
    <w:p w14:paraId="055CFF45" w14:textId="77777777" w:rsidR="00FC4924" w:rsidRPr="00FC4924" w:rsidRDefault="00FC4924" w:rsidP="00521D4D">
      <w:pPr>
        <w:numPr>
          <w:ilvl w:val="0"/>
          <w:numId w:val="6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здравословното състояние на детето не позволява постъпване в първи клас и в удостоверението по ал. 1 са направени препоръки за включването му в допълнителна подкрепа за личностно развитие, началото на училищното образование за това дете може да се отложи с една учебна година.</w:t>
      </w:r>
    </w:p>
    <w:p w14:paraId="5BB99DCE" w14:textId="77777777" w:rsidR="00FC4924" w:rsidRPr="00FC4924" w:rsidRDefault="00FC4924" w:rsidP="00521D4D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Отлагането се извършва не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по-късно от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30 май в годината на навършването на 7 години на детето.</w:t>
      </w:r>
    </w:p>
    <w:p w14:paraId="7AE7DA5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ОСМА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br/>
        <w:t>ЗДРАВНО ОСИГУРЯВАНЕ</w:t>
      </w:r>
    </w:p>
    <w:p w14:paraId="2BAF90F9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88.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Грижата за здравето се осигурява чрез гарантиране и спазване на здравните изисквания за детските заведения.</w:t>
      </w:r>
    </w:p>
    <w:p w14:paraId="09596CD0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Чл.89.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Медицинското обслужване на детската градина се осигурява от медицинска сестра към детската градина.</w:t>
      </w:r>
    </w:p>
    <w:p w14:paraId="46B01E8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Чл.90.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Медицинска сестра в детска градина има следните задължения и отговорности:</w:t>
      </w:r>
    </w:p>
    <w:p w14:paraId="6D913A39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Извършва сутрешния филтър при приемането на децата, установява здравословното им състояние и наличие на опаразитяване. При установяване на признаци на заболяване или опаразитяване не приема детето и насочва родителите към личния лекар;</w:t>
      </w:r>
    </w:p>
    <w:p w14:paraId="77739A95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Организира и провежда здравно-профилактични дейности за предотвратяване и ограничаване на рисковите фактори по предварително утвърден със заповед на управителя план;</w:t>
      </w:r>
    </w:p>
    <w:p w14:paraId="28FE4C54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Децата със СОП и/ или хронични заболявания са под специално наблюдение на медицинския специалист на детската градина;</w:t>
      </w:r>
    </w:p>
    <w:p w14:paraId="3EC2F248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Извършва наблюдение на физическото развитие и определя физическата дееспособност на децата;</w:t>
      </w:r>
    </w:p>
    <w:p w14:paraId="57D57DBC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Ежедневно осъществява контрол на качеството на готовата храна;</w:t>
      </w:r>
    </w:p>
    <w:p w14:paraId="34457D60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Ежедневно извършва проверка на хигиенното състояние на групите, коридорите, кухнята и проведените дезинфекционни мероприятия, отразява резултатите писмено;</w:t>
      </w:r>
    </w:p>
    <w:p w14:paraId="68E78AD0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Контролира хигиенните изисквания за поддръжка на дворното пространство и предприема необходимите мерки за неговото обезопасяване.</w:t>
      </w:r>
    </w:p>
    <w:p w14:paraId="15C53D95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Участва в подготовката, подбора и провеждането на различните форми на отдих, туризъм и обучение на децата.</w:t>
      </w:r>
    </w:p>
    <w:p w14:paraId="4AD845CF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Организира и провежда профилактични и противоепидемични дейности за предотвратяването, възникването и ограничаването на разпространението на заразни и паразитни детски заболявания.</w:t>
      </w:r>
    </w:p>
    <w:p w14:paraId="65FAF761" w14:textId="77777777" w:rsidR="00FC4924" w:rsidRPr="00FC4924" w:rsidRDefault="00FC4924" w:rsidP="00521D4D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Водене и съхраняване на документацията в здравния кабинет.</w:t>
      </w:r>
    </w:p>
    <w:p w14:paraId="67F134A1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lastRenderedPageBreak/>
        <w:t>Чл.91.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приемане на деца в </w:t>
      </w:r>
      <w:r w:rsidR="00E137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</w:t>
      </w:r>
      <w:r w:rsidRPr="00E137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ДГ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 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изисква предоставяне на талон за здравословното и имунизационно състояние на детето, издадена не по – рано от 7 дни преди постъпване в детското заведение .</w:t>
      </w:r>
    </w:p>
    <w:p w14:paraId="2B7CF00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Чл.92.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 отсъствие на дете от детската градина повече от 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месец, родителите представят еднократен отрицателен резултат за чревни паразити съгласно Наредба №5/2006г. за диагностика, профилактика и контрол на местните паразитози; при отсъствие на детето за повече от 10 дни се представя медицинска бележка от личния лекар за липсата на контакт със заразно болен;.</w:t>
      </w:r>
    </w:p>
    <w:p w14:paraId="73106FAA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Чл.93.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предложение на детската градина и след съгласие на родителите, ръководството на детската градина организира еднодневни екскурзии, зимен и летен отдих на децата.</w:t>
      </w:r>
    </w:p>
    <w:p w14:paraId="5898BF0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Чл.94.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Фирмата, извършваща туристическа дейност, се избира с решение на педагогическия съвет и след обсъждане на офертите с родителите по групи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разрешение от РУО.</w:t>
      </w:r>
    </w:p>
    <w:p w14:paraId="76E5232A" w14:textId="77777777" w:rsidR="00FC4924" w:rsidRPr="00FC4924" w:rsidRDefault="00FC4924" w:rsidP="002E741B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Чл.95.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Определените със заповед ръководители на различни форми на организиран отдих и туризъм, носят персонална отговорност за опазване живота и здравето на децата от момента на поемането им в сборния пункт, по време на отдиха, до предаването им на родителите/ настойниците.</w:t>
      </w:r>
    </w:p>
    <w:p w14:paraId="4F83083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ДЕВЕТА</w:t>
      </w:r>
    </w:p>
    <w:p w14:paraId="70DF9094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ОРГАНИЗАЦИЯ НА ДЕТСКОТО ХРАНЕНЕ</w:t>
      </w:r>
    </w:p>
    <w:p w14:paraId="4BBA731A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Чл.96.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Храненето в</w:t>
      </w:r>
      <w:r w:rsidR="00E137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частна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детска градина 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2E741B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регламентира от системата за контрол и безопасност на храните.</w:t>
      </w:r>
      <w:r w:rsidR="002E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4ADE97A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Чл.97. (1)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детската градина се приема храна, според изискванията на НАРЕДБА № 6 ОТ 10 АВГУСТ 2011 Г. ЗА ЗДРАВОСЛОВНО ХРАНЕНЕ НА ДЕЦАТА НА ВЪЗРАСТ ОТ 3 ДО 7 ГОДИНИ В ДЕТСКИ ЗАВЕДЕНИЯ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86D5230" w14:textId="77777777" w:rsidR="00FC4924" w:rsidRPr="00FC4924" w:rsidRDefault="00FC4924" w:rsidP="00521D4D">
      <w:pPr>
        <w:numPr>
          <w:ilvl w:val="0"/>
          <w:numId w:val="6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Менюто се доставя от частна кухня, която отговаря на приетите държавни стандарти.</w:t>
      </w:r>
    </w:p>
    <w:p w14:paraId="74F6D7D2" w14:textId="77777777" w:rsidR="00FC4924" w:rsidRPr="00FC4924" w:rsidRDefault="00FC4924" w:rsidP="00521D4D">
      <w:pPr>
        <w:numPr>
          <w:ilvl w:val="0"/>
          <w:numId w:val="6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Отговорност за качеството и количеството на влаганите продукти носи фирмата доставчик.</w:t>
      </w:r>
    </w:p>
    <w:p w14:paraId="3CC29211" w14:textId="77777777" w:rsidR="00FC4924" w:rsidRPr="00FC4924" w:rsidRDefault="00FC4924" w:rsidP="00521D4D">
      <w:pPr>
        <w:numPr>
          <w:ilvl w:val="0"/>
          <w:numId w:val="6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Контролът за качеството на храната се осъществява от 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Управител, директор, мед. лице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0F6A7CE8" w14:textId="77777777" w:rsidR="00FC4924" w:rsidRPr="00FC4924" w:rsidRDefault="00FC4924" w:rsidP="00521D4D">
      <w:pPr>
        <w:numPr>
          <w:ilvl w:val="0"/>
          <w:numId w:val="6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храната ежедневно се заделят проби, които се съхраняват при температура от 0 до 4 градуса С в продължение на 48 часа.</w:t>
      </w:r>
    </w:p>
    <w:p w14:paraId="034684E3" w14:textId="77777777" w:rsidR="00FC4924" w:rsidRPr="00FC4924" w:rsidRDefault="00FC4924" w:rsidP="00521D4D">
      <w:pPr>
        <w:numPr>
          <w:ilvl w:val="0"/>
          <w:numId w:val="6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Храната в групата се разпределя и поднася на децата в детската градина от помощник-възпитателя под контрола на 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43649935" w14:textId="77777777" w:rsidR="00FC4924" w:rsidRPr="00FC4924" w:rsidRDefault="00D110EA" w:rsidP="00521D4D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</w:t>
      </w:r>
      <w:r w:rsidR="00FC4924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чителите всекидневно контролират консумирането на храната от децата и спазване Правилника от БУВОТ (БЕЗОПАСНИ УСЛОВИЯ НА ВЪЗПИТАНИЕ ОБУЧЕНИЕ И ТРУД),оценка на риска.</w:t>
      </w:r>
    </w:p>
    <w:p w14:paraId="05566E8F" w14:textId="5D8F4012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Чл.98.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Здравословното хранене на децата на възраст от </w:t>
      </w:r>
      <w:r w:rsidR="005C7C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7 години в</w:t>
      </w:r>
      <w:r w:rsidR="00E137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частна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детска градина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постига чрез: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FDC286F" w14:textId="77777777" w:rsidR="00FC4924" w:rsidRPr="00FC4924" w:rsidRDefault="00FC4924" w:rsidP="00521D4D">
      <w:pPr>
        <w:numPr>
          <w:ilvl w:val="0"/>
          <w:numId w:val="6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 на пълноценна и разнообразна храна;</w:t>
      </w:r>
    </w:p>
    <w:p w14:paraId="1C0804EA" w14:textId="77777777" w:rsidR="00FC4924" w:rsidRPr="00FC4924" w:rsidRDefault="00FC4924" w:rsidP="00521D4D">
      <w:pPr>
        <w:numPr>
          <w:ilvl w:val="0"/>
          <w:numId w:val="6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достатъчен прием на зеленчуци и плодове;</w:t>
      </w:r>
    </w:p>
    <w:p w14:paraId="7AB14FA2" w14:textId="77777777" w:rsidR="00FC4924" w:rsidRPr="00FC4924" w:rsidRDefault="00FC4924" w:rsidP="00521D4D">
      <w:pPr>
        <w:numPr>
          <w:ilvl w:val="0"/>
          <w:numId w:val="6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ограничаване приема на мазнини, захар и сол;</w:t>
      </w:r>
    </w:p>
    <w:p w14:paraId="7F48F6C1" w14:textId="77777777" w:rsidR="00FC4924" w:rsidRPr="00FC4924" w:rsidRDefault="00FC4924" w:rsidP="00521D4D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 на достатъчно течности.</w:t>
      </w:r>
    </w:p>
    <w:p w14:paraId="2D2F4286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99.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Децата се хранят 4 пъти дневно.</w:t>
      </w:r>
    </w:p>
    <w:p w14:paraId="0917E4A0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100.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Според възрастта се спазват и изискванията за:</w:t>
      </w:r>
    </w:p>
    <w:p w14:paraId="74AA8EB6" w14:textId="77777777" w:rsidR="00FC4924" w:rsidRPr="00FC4924" w:rsidRDefault="00FC4924" w:rsidP="00521D4D">
      <w:pPr>
        <w:numPr>
          <w:ilvl w:val="0"/>
          <w:numId w:val="6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култура на храненето;</w:t>
      </w:r>
    </w:p>
    <w:p w14:paraId="4E31CBFC" w14:textId="77777777" w:rsidR="00FC4924" w:rsidRPr="00FC4924" w:rsidRDefault="00FC4924" w:rsidP="00521D4D">
      <w:pPr>
        <w:numPr>
          <w:ilvl w:val="0"/>
          <w:numId w:val="6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самообслужване по време на храна;</w:t>
      </w:r>
    </w:p>
    <w:p w14:paraId="676B63BA" w14:textId="77777777" w:rsidR="00FC4924" w:rsidRPr="00FC4924" w:rsidRDefault="00FC4924" w:rsidP="00521D4D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правила за самостоятелно подреждане.</w:t>
      </w:r>
    </w:p>
    <w:p w14:paraId="1DDDC6F7" w14:textId="77777777" w:rsidR="00FC4924" w:rsidRPr="00FC4924" w:rsidRDefault="00FC4924" w:rsidP="00D110EA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101.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се информират ежеседмично за менюто на децата по дни писмено, в онлайн дневника на детската градина.</w:t>
      </w:r>
    </w:p>
    <w:p w14:paraId="6026B6E3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ДЕСЕТА</w:t>
      </w:r>
    </w:p>
    <w:p w14:paraId="4843156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БЕЗОПАСНИ УСЛОВИЯ НА ПРЕДУЧИЛИЩНО ОБРАЗОВАНИЕ В</w:t>
      </w:r>
    </w:p>
    <w:p w14:paraId="509902AF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ДЕТСКАТА ГРАДИНА</w:t>
      </w:r>
    </w:p>
    <w:p w14:paraId="1908CD7E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 102.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Условия, изисквания и правила за безопасно и здравословно провеждане на възпитанието, обучението и трудовата дейност в детската градина:</w:t>
      </w:r>
    </w:p>
    <w:p w14:paraId="01C00D0E" w14:textId="77777777" w:rsidR="00FC4924" w:rsidRPr="00FC4924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Помещенията в</w:t>
      </w:r>
      <w:r w:rsidR="00E137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частна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детска градина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 изградени в съответствие с дейностите, извършващи се в тях.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3FC180FE" w14:textId="77777777" w:rsidR="00D110EA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Подовете в занималните и спалните са покрити с естествена настилка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7D7E5EDF" w14:textId="77777777" w:rsidR="00FC4924" w:rsidRPr="00D110EA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Коридорите, тоалетните, стълбището са покрити с естествена насти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лка </w:t>
      </w:r>
      <w:r w:rsidRP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теракот.</w:t>
      </w:r>
    </w:p>
    <w:p w14:paraId="740A969B" w14:textId="77777777" w:rsidR="00FC4924" w:rsidRPr="00FC4924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Таваните и стените са изработени от материали, които не отделят вредни емисии.</w:t>
      </w:r>
    </w:p>
    <w:p w14:paraId="5540B36A" w14:textId="77777777" w:rsidR="00FC4924" w:rsidRPr="00FC4924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всички помещения има условия за приоритетно естествено осветление.</w:t>
      </w:r>
    </w:p>
    <w:p w14:paraId="2E2FD422" w14:textId="77777777" w:rsidR="00FC4924" w:rsidRPr="00FC4924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Вратите и аварийните изходи се отварят отвътре навън безпрепятствено.</w:t>
      </w:r>
    </w:p>
    <w:p w14:paraId="7BE9E208" w14:textId="77777777" w:rsidR="00FC4924" w:rsidRPr="00FC4924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Аерацията на занимални, спални и другите помещения се извършва през обезопасени с комарници прозорци.</w:t>
      </w:r>
    </w:p>
    <w:p w14:paraId="56914A43" w14:textId="77777777" w:rsidR="00FC4924" w:rsidRPr="00FC4924" w:rsidRDefault="00FC4924" w:rsidP="00521D4D">
      <w:pPr>
        <w:numPr>
          <w:ilvl w:val="0"/>
          <w:numId w:val="6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Електрическото табло на сградата 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напълно отделено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EDAC1D6" w14:textId="77777777" w:rsidR="00FC4924" w:rsidRPr="00FC4924" w:rsidRDefault="00FC4924" w:rsidP="00521D4D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Вратите на електрическото табло са заключени.</w:t>
      </w:r>
    </w:p>
    <w:p w14:paraId="494AEBE2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Чл.103.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Организация на дейностите по осигуряване на безопасни условия на възпитание, обучение и труд,</w:t>
      </w:r>
    </w:p>
    <w:p w14:paraId="5A481F55" w14:textId="77777777" w:rsidR="00FC4924" w:rsidRPr="00FC4924" w:rsidRDefault="00FC4924" w:rsidP="00521D4D">
      <w:pPr>
        <w:numPr>
          <w:ilvl w:val="0"/>
          <w:numId w:val="70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Отоплението в детската градина се включва след получената заповед на управителя и след направен преглед на системата за отопление.</w:t>
      </w:r>
    </w:p>
    <w:p w14:paraId="1BE6DEBE" w14:textId="77777777" w:rsidR="00FC4924" w:rsidRPr="00FC4924" w:rsidRDefault="00FC4924" w:rsidP="00521D4D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Ползването на ел. уреди, машини и съоръжения, апаратура и други става след задължителна проверка на годността им и съобразно указанията на производителя за експлоатация.</w:t>
      </w:r>
    </w:p>
    <w:p w14:paraId="02FBD0DB" w14:textId="77777777" w:rsidR="00FC4924" w:rsidRPr="00FC4924" w:rsidRDefault="00FC4924" w:rsidP="00521D4D">
      <w:pPr>
        <w:numPr>
          <w:ilvl w:val="0"/>
          <w:numId w:val="71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Ел.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таблата се проверяват периодично за тяхната изправност, както и годността на ел. инсталацията по токови кръгове в съответствие с нормативните изисквания.</w:t>
      </w:r>
    </w:p>
    <w:p w14:paraId="11880D05" w14:textId="77777777" w:rsidR="00FC4924" w:rsidRPr="00FC4924" w:rsidRDefault="00FC4924" w:rsidP="00521D4D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Забранява се отварянето на ел. таблата от външни лица и от персонала и отстраняването на повредите на същите.</w:t>
      </w:r>
    </w:p>
    <w:p w14:paraId="2B6839C8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104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При възникване на повреди в ел. инсталацията, дежурните по смени изключват </w:t>
      </w: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гл. 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прекъсвач на ел. захранването и уведомяват управителя.</w:t>
      </w:r>
    </w:p>
    <w:p w14:paraId="587D8AA4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105.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Противопожарните съоръжения и техника се проверяват периодично за състоянието им и годността им за използване от лицензирана фирма.</w:t>
      </w:r>
    </w:p>
    <w:p w14:paraId="633C9F60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Чл. 106.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Директорът на детската градина носи отговорност за изпълнението на всички изисквания на нормативните актове, свързани с осигуряване на безопасни условия на труд и опазване здравето и живота на работещите.</w:t>
      </w:r>
    </w:p>
    <w:p w14:paraId="27BB1200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107.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Директорът на детската градина, в качеството си на работодател, реализира мерки за създаване на вътрешна система от правила и изисквания за безопасна работа, съобразена с установените в страната норми и обхващаща всички дейности.</w:t>
      </w:r>
    </w:p>
    <w:p w14:paraId="4EAE4199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108.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Директорът носи отговорност за:</w:t>
      </w:r>
    </w:p>
    <w:p w14:paraId="0E175BE2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осигуряване на необходимото обучение и за безопасните условия на труд;</w:t>
      </w:r>
    </w:p>
    <w:p w14:paraId="312CA3A7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организиране на дейности за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противопожарна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охрана;</w:t>
      </w:r>
    </w:p>
    <w:p w14:paraId="188EFA23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разработването на система за предотвратяване и ликвидиране на аварии и пожари;</w:t>
      </w:r>
    </w:p>
    <w:p w14:paraId="401EDA98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взаимодействието с отговорните институции и със служителите за медицинска помощ, за противопожарна охрана и гражданска защита за осигуряване безопасността на работещите;</w:t>
      </w:r>
    </w:p>
    <w:p w14:paraId="7AB4D6CD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недопускане на работа лица със заболявания и състояние, противопоказни на съответния вид работа;</w:t>
      </w:r>
    </w:p>
    <w:p w14:paraId="06A171A9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осигуряване на необходим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лични предпазни средства;</w:t>
      </w:r>
    </w:p>
    <w:p w14:paraId="7A92052E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уведомлението по надлежния ред на РУО, Инспекцията по труда и социалните грижи, Прокуратурата и Гражданската защита в случаи на тежки аварии и злополуки;</w:t>
      </w:r>
    </w:p>
    <w:p w14:paraId="4EDDBD08" w14:textId="77777777" w:rsidR="00FC4924" w:rsidRPr="00FC4924" w:rsidRDefault="00FC4924" w:rsidP="00521D4D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установяването, разследването и регистрацията на всяка станала злополука и известните му професионални заболявания по ред и начин, определени със закон.</w:t>
      </w:r>
    </w:p>
    <w:p w14:paraId="2BA9B78C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109.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Всички служителите и работници в детската градина са длъжни да се явяват на работа в състояние, което позволява да изпълняват възложените им задачи.</w:t>
      </w:r>
    </w:p>
    <w:p w14:paraId="28F32EF5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110.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спазват трудовата дисциплина, установения ред и изискванията на нормативните актове по безопасността, хигиената на труда и противопожарната охрана.</w:t>
      </w:r>
    </w:p>
    <w:p w14:paraId="145D3038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111.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се грижат за собствената си безопасност и безопасността на лицата, които могат да пострадат от техните действия или бездействия.</w:t>
      </w:r>
    </w:p>
    <w:p w14:paraId="560F8532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112.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се убедят преди започване на работа в безопасното състояние на работното оборудване, което използват или обслужват.</w:t>
      </w:r>
    </w:p>
    <w:p w14:paraId="2C75B97D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113.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Всеки служител е длъжен да уведоми съответните длъжностни лица за всички повреди и аварии, които създават опасност за тяхното, на децата и на други служители здраве.</w:t>
      </w:r>
    </w:p>
    <w:p w14:paraId="3B59C096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114.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какъвто и да е инцидент с дете задължително да бъде уведомяван Директора.</w:t>
      </w:r>
    </w:p>
    <w:p w14:paraId="7D3DFB9A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115.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="00E137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частна</w:t>
      </w:r>
      <w:r w:rsidR="00E137DE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137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детска градина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поддържа необходимия минимум от медикаменти за долекарска помощ. Те се съхраняват в специално определено за целта място – кабинета на медицинска сестра. Достъпът на деца до тях е абсолютно изключен.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4DEA3D3A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116.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провеждане на планирани или спешни ремонти, на ремонтни дейности на уреди, апарати, осветителни, вентилационни, ВиК инсталации, строително-монтажни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дейности в сградата и на двора задължително да се спазват всички изисквания за обезопасяване.</w:t>
      </w:r>
    </w:p>
    <w:p w14:paraId="2E3BC4B2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117.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Работещите в детската градина са задължени:</w:t>
      </w:r>
    </w:p>
    <w:p w14:paraId="45F5A659" w14:textId="77777777" w:rsidR="00FC4924" w:rsidRPr="00FC4924" w:rsidRDefault="00FC4924" w:rsidP="00521D4D">
      <w:pPr>
        <w:numPr>
          <w:ilvl w:val="0"/>
          <w:numId w:val="7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поддържат ред на работното си място и при приключване на работния ден, да го оставят чисто и подредено.</w:t>
      </w:r>
    </w:p>
    <w:p w14:paraId="7BFB7B52" w14:textId="77777777" w:rsidR="00FC4924" w:rsidRPr="00FC4924" w:rsidRDefault="00FC4924" w:rsidP="00521D4D">
      <w:pPr>
        <w:numPr>
          <w:ilvl w:val="0"/>
          <w:numId w:val="7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повишават квалификацията, хигиената на труда и противопожарната охрана.</w:t>
      </w:r>
    </w:p>
    <w:p w14:paraId="79B6F491" w14:textId="77777777" w:rsidR="00FC4924" w:rsidRPr="00FC4924" w:rsidRDefault="00FC4924" w:rsidP="00521D4D">
      <w:pPr>
        <w:numPr>
          <w:ilvl w:val="0"/>
          <w:numId w:val="7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грижат за личната си безопасност и безопасността на децата.</w:t>
      </w:r>
    </w:p>
    <w:p w14:paraId="7AD16192" w14:textId="77777777" w:rsidR="00FC4924" w:rsidRPr="00FC4924" w:rsidRDefault="00FC4924" w:rsidP="00521D4D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сигнализират своевременно при добиване на информация за детето в риск или дете – жертва на насилие.</w:t>
      </w:r>
    </w:p>
    <w:p w14:paraId="4D992AD4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118.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Детските учители са длъжни за осигуряват необходимите условия за безопасност на децата във всеки един момент от престоя им в детската градина.</w:t>
      </w:r>
    </w:p>
    <w:p w14:paraId="080CEC8C" w14:textId="77777777" w:rsidR="00FC4924" w:rsidRPr="00FC4924" w:rsidRDefault="00FC4924" w:rsidP="00521D4D">
      <w:pPr>
        <w:numPr>
          <w:ilvl w:val="0"/>
          <w:numId w:val="7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възникнала опасност, незабавно да се информира директора на детската градина за предприемане на спешни мерки.</w:t>
      </w:r>
    </w:p>
    <w:p w14:paraId="72DB6F0E" w14:textId="77777777" w:rsidR="00FC4924" w:rsidRPr="00FC4924" w:rsidRDefault="00FC4924" w:rsidP="00521D4D">
      <w:pPr>
        <w:numPr>
          <w:ilvl w:val="0"/>
          <w:numId w:val="7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не се оставят децата без контрол под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какъвто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да е предлог.</w:t>
      </w:r>
    </w:p>
    <w:p w14:paraId="67404EC4" w14:textId="77777777" w:rsidR="00FC4924" w:rsidRPr="00FC4924" w:rsidRDefault="00FC4924" w:rsidP="00521D4D">
      <w:pPr>
        <w:numPr>
          <w:ilvl w:val="0"/>
          <w:numId w:val="7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допускат достъп на децата до отворени врати, технически средства и уреди и лекарства.</w:t>
      </w:r>
    </w:p>
    <w:p w14:paraId="291A9796" w14:textId="77777777" w:rsidR="00FC4924" w:rsidRPr="00FC4924" w:rsidRDefault="00FC4924" w:rsidP="00521D4D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грижи за създаване на безопасни условия на възпитание, обучение и труд вътре в детската градина като:</w:t>
      </w:r>
    </w:p>
    <w:p w14:paraId="7C361BEC" w14:textId="77777777" w:rsidR="00FC4924" w:rsidRPr="00FC4924" w:rsidRDefault="00FC4924" w:rsidP="00521D4D">
      <w:pPr>
        <w:numPr>
          <w:ilvl w:val="0"/>
          <w:numId w:val="7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Подсигурява безопасни материали и играчки за работа с децата.</w:t>
      </w:r>
    </w:p>
    <w:p w14:paraId="42DA230C" w14:textId="77777777" w:rsidR="00FC4924" w:rsidRPr="00FC4924" w:rsidRDefault="00FC4924" w:rsidP="00521D4D">
      <w:pPr>
        <w:numPr>
          <w:ilvl w:val="0"/>
          <w:numId w:val="7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Учителите проследяват какви материали се внасят от децата в групите и дали те не са опасни за децата;</w:t>
      </w:r>
    </w:p>
    <w:p w14:paraId="457F5601" w14:textId="77777777" w:rsidR="00FC4924" w:rsidRPr="00FC4924" w:rsidRDefault="00FC4924" w:rsidP="00521D4D">
      <w:pPr>
        <w:numPr>
          <w:ilvl w:val="0"/>
          <w:numId w:val="7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Поставя на безопасно място остри и чупливи материали.</w:t>
      </w:r>
    </w:p>
    <w:p w14:paraId="41134B9D" w14:textId="77777777" w:rsidR="00FC4924" w:rsidRPr="00FC4924" w:rsidRDefault="00FC4924" w:rsidP="00521D4D">
      <w:pPr>
        <w:numPr>
          <w:ilvl w:val="0"/>
          <w:numId w:val="7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поставя върху дидактическите шкафове тежки предмети.</w:t>
      </w:r>
    </w:p>
    <w:p w14:paraId="1C48AB6A" w14:textId="77777777" w:rsidR="00FC4924" w:rsidRPr="00FC4924" w:rsidRDefault="00FC4924" w:rsidP="00521D4D">
      <w:pPr>
        <w:numPr>
          <w:ilvl w:val="0"/>
          <w:numId w:val="75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Следи за състоянието на ел. инсталацията в групата.</w:t>
      </w:r>
    </w:p>
    <w:p w14:paraId="2AE4D222" w14:textId="77777777" w:rsidR="00FC4924" w:rsidRPr="00FC4924" w:rsidRDefault="00FC4924" w:rsidP="00521D4D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Спазва хигиенните изисквания за създаване на добър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микроклимат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групата (осветление, отопление, проветривост, влажност на въздуха).</w:t>
      </w:r>
    </w:p>
    <w:p w14:paraId="275E26EA" w14:textId="77777777" w:rsidR="00FC4924" w:rsidRPr="00FC4924" w:rsidRDefault="00FC4924" w:rsidP="00521D4D">
      <w:pPr>
        <w:numPr>
          <w:ilvl w:val="0"/>
          <w:numId w:val="76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планират и реализират задачи по теми, подчинени на правилата за безопасно движение и да се организират практически занимания с децата за безопасно поведение при бедствия, аварии и катастрофи.</w:t>
      </w:r>
    </w:p>
    <w:p w14:paraId="62079A33" w14:textId="77777777" w:rsidR="00FC4924" w:rsidRPr="00FC4924" w:rsidRDefault="00FC4924" w:rsidP="00521D4D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Учителите носят пряка отговорност за безопасността на условия в детската група и при организирани дейности извън детската градина.</w:t>
      </w:r>
    </w:p>
    <w:p w14:paraId="58B38366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119</w:t>
      </w:r>
      <w:r w:rsidR="00F44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Помощник-възпитателят в детската група се грижи за създаване на безопасни условия на възпитание, обучение и труд вътре в групата като:</w:t>
      </w:r>
    </w:p>
    <w:p w14:paraId="79C4B6F8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спазват хигиенните и безопасни изисквания за работа в детската градина;</w:t>
      </w:r>
    </w:p>
    <w:p w14:paraId="0AAC3CE9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съхраняват под строг контрол почистващи и дезинфекционните химически препарати;</w:t>
      </w:r>
    </w:p>
    <w:p w14:paraId="0CA97104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правят мокро забърсване на пода в групата когато децата не са в движение.</w:t>
      </w:r>
    </w:p>
    <w:p w14:paraId="5B616D09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поставят съдовете в изключена миялна машина;</w:t>
      </w:r>
    </w:p>
    <w:p w14:paraId="43A0D028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изваждат съдовете от миялната машина само при изключено положение;</w:t>
      </w:r>
    </w:p>
    <w:p w14:paraId="0B5E58DD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предприемат самоволни действия, за които нямат задължение и необходимата подготовка.</w:t>
      </w:r>
    </w:p>
    <w:p w14:paraId="3D83D0F4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почистване на двора сигнализират за счупени уреди;</w:t>
      </w:r>
    </w:p>
    <w:p w14:paraId="04F4031A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боклукът от групите се изхвърля преди напускане на работната смяна;</w:t>
      </w:r>
    </w:p>
    <w:p w14:paraId="2027A37C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периодично проверяват състоянието на всички </w:t>
      </w:r>
      <w:r w:rsidR="00F441ED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матраци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столчета, шкафове и др. инвентар и при нужда търсят начин за отстраняване на повредите;</w:t>
      </w:r>
    </w:p>
    <w:p w14:paraId="2BB797E0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носят отговорност за живота и здравето на децата до завръщане на учителките, когато те отсъстват за кратко;</w:t>
      </w:r>
    </w:p>
    <w:p w14:paraId="3D4A3F52" w14:textId="77777777" w:rsidR="00FC4924" w:rsidRPr="00FC4924" w:rsidRDefault="00FC4924" w:rsidP="00521D4D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осигуряват необходимия минимум резервна вода за битови и питейни нужди,</w:t>
      </w:r>
    </w:p>
    <w:p w14:paraId="646C098C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120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="00521D4D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Пропускателният</w:t>
      </w:r>
      <w:r w:rsidR="00521D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режим в детската градина се организира на основание МПС № 255/95г. на МОН за недопускане извършването на терористични актове, отвличания и други престъпления.</w:t>
      </w:r>
    </w:p>
    <w:p w14:paraId="1FB73B1E" w14:textId="77777777" w:rsidR="00FC4924" w:rsidRPr="00FC4924" w:rsidRDefault="00FC4924" w:rsidP="00521D4D">
      <w:pPr>
        <w:numPr>
          <w:ilvl w:val="0"/>
          <w:numId w:val="78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Вратата е с </w:t>
      </w:r>
      <w:r w:rsidR="00521D4D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домофона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система.</w:t>
      </w:r>
    </w:p>
    <w:p w14:paraId="5363C005" w14:textId="77777777" w:rsidR="00FC4924" w:rsidRPr="00FC4924" w:rsidRDefault="00FC4924" w:rsidP="00521D4D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желание на родителите по изрично предварително уговаряне децата инцидентно могат да се водят и вземат от детската градина в удобен за тях час, съобразно работното време на персонала и на детската градина.</w:t>
      </w:r>
    </w:p>
    <w:p w14:paraId="34CA5CA7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Чл.121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 се допускат външни лица/близки или познати на персонала/ в</w:t>
      </w:r>
    </w:p>
    <w:p w14:paraId="52514E87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сградите на детското заведение.</w:t>
      </w:r>
    </w:p>
    <w:p w14:paraId="143E8569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Чл.122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Противопожарният режим и неговите правила за ППО при 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ДГ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спазват задължително от целия персонал.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3D90C3FE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Чл.123.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Правилникът за безопасни условия на труд, обучение и възпитание е задължителен за спазване от персонал, родители и деца.</w:t>
      </w:r>
    </w:p>
    <w:p w14:paraId="75BBBF9C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Чл.124.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Педагогическия и непедагогически персонал задължително се запознава и обучава с Плана за бедствия, аварии и катастрофи на ДГ, както и пожарна безопасност.</w:t>
      </w:r>
    </w:p>
    <w:p w14:paraId="3EB2C9C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ГЛАВА ЕДИНАДЕСЕТ</w:t>
      </w:r>
    </w:p>
    <w:p w14:paraId="6BF44FFA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ИМУЩЕСТВО</w:t>
      </w:r>
    </w:p>
    <w:p w14:paraId="16AD24DB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125.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За целите на</w:t>
      </w:r>
      <w:r w:rsidR="00E137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частна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дейността си детска градина 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="00D110EA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разполага с добре изградена и подържана материално-техническа база.</w:t>
      </w:r>
      <w:r w:rsidR="00D110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B6BA2EE" w14:textId="77777777" w:rsidR="00FC4924" w:rsidRPr="00FC4924" w:rsidRDefault="00FC4924" w:rsidP="00521D4D">
      <w:pPr>
        <w:numPr>
          <w:ilvl w:val="0"/>
          <w:numId w:val="79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Отговорност за опазването на материалната база носят всички работещи в детска градина.</w:t>
      </w:r>
    </w:p>
    <w:p w14:paraId="3B562EDF" w14:textId="77777777" w:rsidR="00FC4924" w:rsidRPr="00FC4924" w:rsidRDefault="00FC4924" w:rsidP="00521D4D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Материално-отговорно лице е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управител и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7450F381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Чл.126.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Работещите в детската градина и децата имат право да ползват безпрепятствено и по предназначение наличната МТБ.</w:t>
      </w:r>
    </w:p>
    <w:p w14:paraId="609A9B8A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127.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Работещите и родителите са длъжни да опазват материалната база на детската градина.</w:t>
      </w:r>
    </w:p>
    <w:p w14:paraId="264DEAC1" w14:textId="77777777" w:rsidR="00FC4924" w:rsidRPr="00FC4924" w:rsidRDefault="00FC4924" w:rsidP="00521D4D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и учителите са задължени да възпитават децата в опазването и поддържането на добър вид на мебелите и предметите от интериора, съобразно възрастта на децата.</w:t>
      </w:r>
    </w:p>
    <w:p w14:paraId="1633BDFD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128</w:t>
      </w:r>
      <w:r w:rsid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допусната повреда виновното поведение се санкционира.</w:t>
      </w:r>
    </w:p>
    <w:p w14:paraId="5A0C5E83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1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Чл.129.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(1) Сградите на детското заведение, както и всички материални активи са частна собственост,</w:t>
      </w:r>
    </w:p>
    <w:p w14:paraId="2792ABFF" w14:textId="77777777" w:rsidR="00FC4924" w:rsidRPr="00FC4924" w:rsidRDefault="00FC4924" w:rsidP="00521D4D">
      <w:pPr>
        <w:numPr>
          <w:ilvl w:val="0"/>
          <w:numId w:val="81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Финансирането на детското заведение става от такси на родителите,</w:t>
      </w:r>
    </w:p>
    <w:p w14:paraId="40DD1866" w14:textId="77777777" w:rsidR="00FC4924" w:rsidRPr="00FC4924" w:rsidRDefault="00FC4924" w:rsidP="00521D4D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Бюджетът се формира в началото на всяка финансова година.</w:t>
      </w:r>
    </w:p>
    <w:p w14:paraId="7CFDD4D2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0DA7F57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lastRenderedPageBreak/>
        <w:t>ДОПЪЛНИТЕЛНИ РАЗПОРЕДБИ</w:t>
      </w:r>
    </w:p>
    <w:p w14:paraId="4953FA9B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130. Сведения относно здравословното състояние на децата  родителите получават от 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целия 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персонал.</w:t>
      </w:r>
    </w:p>
    <w:p w14:paraId="35C1E985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131. Сведения относно възпитанието и обучението на децата родителите получават от учителите на съответната група.</w:t>
      </w:r>
    </w:p>
    <w:p w14:paraId="6B286BA8" w14:textId="77777777" w:rsidR="00FC4924" w:rsidRPr="00FC4924" w:rsidRDefault="00FC4924" w:rsidP="00FC492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132. 3абранява се изпълнението на заповеди и нареждания, противоречащи на този правилник.</w:t>
      </w:r>
    </w:p>
    <w:p w14:paraId="08B6EBCB" w14:textId="77777777" w:rsidR="00FC4924" w:rsidRPr="00FC4924" w:rsidRDefault="00FC4924" w:rsidP="00FC492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ЗАКЛЮЧИТЕЛНИ РАЗПОРЕДБИ</w:t>
      </w:r>
    </w:p>
    <w:p w14:paraId="6C80839D" w14:textId="77777777" w:rsidR="00FC4924" w:rsidRPr="00FC4924" w:rsidRDefault="00FC4924" w:rsidP="00521D4D">
      <w:pPr>
        <w:numPr>
          <w:ilvl w:val="0"/>
          <w:numId w:val="8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Този правилник се изготвя на основание чл. 28, ал. 1, т. 2 от ЗПУО.</w:t>
      </w:r>
    </w:p>
    <w:p w14:paraId="19461912" w14:textId="77777777" w:rsidR="00FC4924" w:rsidRPr="00FC4924" w:rsidRDefault="00FC4924" w:rsidP="00521D4D">
      <w:pPr>
        <w:numPr>
          <w:ilvl w:val="0"/>
          <w:numId w:val="8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Правилникът влиза в сила след приемане с решение на педагогическия съвет и утвърждаването му със заповед от директора на детското заведение след съгласуване с органа на управлението му,</w:t>
      </w:r>
    </w:p>
    <w:p w14:paraId="313C84E8" w14:textId="77777777" w:rsidR="00FC4924" w:rsidRPr="00FC4924" w:rsidRDefault="00FC4924" w:rsidP="00521D4D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ПД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-Ч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ДГ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82CAD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082CAD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- Пловдив</w:t>
      </w: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актуализира в следните случаи:</w:t>
      </w:r>
    </w:p>
    <w:p w14:paraId="79C3890D" w14:textId="77777777" w:rsidR="00FC4924" w:rsidRPr="00FC4924" w:rsidRDefault="00FC4924" w:rsidP="00521D4D">
      <w:pPr>
        <w:numPr>
          <w:ilvl w:val="0"/>
          <w:numId w:val="8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случай на промени в организацията на дейността на детското заведение;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D6DB095" w14:textId="77777777" w:rsidR="00FC4924" w:rsidRPr="00FC4924" w:rsidRDefault="00FC4924" w:rsidP="00521D4D">
      <w:pPr>
        <w:numPr>
          <w:ilvl w:val="0"/>
          <w:numId w:val="83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промяна на нормативната база в образованието, отнасящи се до предучилищното образование;</w:t>
      </w:r>
    </w:p>
    <w:p w14:paraId="541C1D84" w14:textId="77777777" w:rsidR="00FC4924" w:rsidRPr="00FC4924" w:rsidRDefault="00FC4924" w:rsidP="00521D4D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възникнала необходимост в хода на прилагането му.</w:t>
      </w:r>
    </w:p>
    <w:p w14:paraId="55A5458A" w14:textId="77777777" w:rsidR="00FC4924" w:rsidRPr="00FC4924" w:rsidRDefault="00FC4924" w:rsidP="00521D4D">
      <w:pPr>
        <w:numPr>
          <w:ilvl w:val="0"/>
          <w:numId w:val="8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С Правилника, по утвърден график, се запознават педагогическия, непедагогическия персонал и родителите. Запознатите удостоверяват това с подписа си.</w:t>
      </w:r>
    </w:p>
    <w:p w14:paraId="4069B140" w14:textId="77777777" w:rsidR="00FC4924" w:rsidRPr="00FC4924" w:rsidRDefault="00FC4924" w:rsidP="00521D4D">
      <w:pPr>
        <w:numPr>
          <w:ilvl w:val="0"/>
          <w:numId w:val="8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На вниманието на родителската общност правилникът се предоставя чрез страниците на сайта на детското заведение и на първата родителска среща за учебната година.</w:t>
      </w:r>
    </w:p>
    <w:p w14:paraId="31C1B03A" w14:textId="77777777" w:rsidR="00FC4924" w:rsidRPr="00FC4924" w:rsidRDefault="00FC4924" w:rsidP="00521D4D">
      <w:pPr>
        <w:numPr>
          <w:ilvl w:val="0"/>
          <w:numId w:val="84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Указания за изпълнението на Правилника се получават от директора на детската градина.</w:t>
      </w:r>
    </w:p>
    <w:p w14:paraId="6E9281F3" w14:textId="77777777" w:rsidR="00FC4924" w:rsidRPr="00082CAD" w:rsidRDefault="00FC4924" w:rsidP="00521D4D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Контрол по спазване на ПД</w:t>
      </w:r>
      <w:r w:rsidR="00082CAD" w:rsidRP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Ч</w:t>
      </w:r>
      <w:r w:rsidRP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ДГ се осъществява от директора на ЧДГ </w:t>
      </w:r>
      <w:r w:rsidR="00082CAD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Фамилия</w:t>
      </w:r>
      <w:r w:rsidR="00082CAD" w:rsidRPr="00FC49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082C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ЕООД – Пловдив. </w:t>
      </w:r>
    </w:p>
    <w:sectPr w:rsidR="00FC4924" w:rsidRPr="0008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292"/>
    <w:multiLevelType w:val="multilevel"/>
    <w:tmpl w:val="742C1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63B79"/>
    <w:multiLevelType w:val="multilevel"/>
    <w:tmpl w:val="97A2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96025"/>
    <w:multiLevelType w:val="multilevel"/>
    <w:tmpl w:val="5ABC6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A73A1"/>
    <w:multiLevelType w:val="multilevel"/>
    <w:tmpl w:val="667E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179D2"/>
    <w:multiLevelType w:val="multilevel"/>
    <w:tmpl w:val="7AE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C6266D"/>
    <w:multiLevelType w:val="multilevel"/>
    <w:tmpl w:val="AADC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217F4F"/>
    <w:multiLevelType w:val="multilevel"/>
    <w:tmpl w:val="86FC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B1FC5"/>
    <w:multiLevelType w:val="multilevel"/>
    <w:tmpl w:val="EEE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C6190E"/>
    <w:multiLevelType w:val="multilevel"/>
    <w:tmpl w:val="DE14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686134"/>
    <w:multiLevelType w:val="multilevel"/>
    <w:tmpl w:val="868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507FB0"/>
    <w:multiLevelType w:val="multilevel"/>
    <w:tmpl w:val="CEB6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522C75"/>
    <w:multiLevelType w:val="multilevel"/>
    <w:tmpl w:val="8FA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54798B"/>
    <w:multiLevelType w:val="multilevel"/>
    <w:tmpl w:val="2F9E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A10385"/>
    <w:multiLevelType w:val="multilevel"/>
    <w:tmpl w:val="8E28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4F4E81"/>
    <w:multiLevelType w:val="multilevel"/>
    <w:tmpl w:val="CDA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1163AB"/>
    <w:multiLevelType w:val="multilevel"/>
    <w:tmpl w:val="E5D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650524"/>
    <w:multiLevelType w:val="multilevel"/>
    <w:tmpl w:val="CB7C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6457D7"/>
    <w:multiLevelType w:val="multilevel"/>
    <w:tmpl w:val="2028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54FDF"/>
    <w:multiLevelType w:val="multilevel"/>
    <w:tmpl w:val="A8D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FA40A58"/>
    <w:multiLevelType w:val="multilevel"/>
    <w:tmpl w:val="10D6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805F34"/>
    <w:multiLevelType w:val="multilevel"/>
    <w:tmpl w:val="4AEA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FA1718"/>
    <w:multiLevelType w:val="multilevel"/>
    <w:tmpl w:val="3D38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CC04DE"/>
    <w:multiLevelType w:val="multilevel"/>
    <w:tmpl w:val="EEB6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3DF5A4E"/>
    <w:multiLevelType w:val="multilevel"/>
    <w:tmpl w:val="4BB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0E3094"/>
    <w:multiLevelType w:val="multilevel"/>
    <w:tmpl w:val="B04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5321E40"/>
    <w:multiLevelType w:val="multilevel"/>
    <w:tmpl w:val="53C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7C2D22"/>
    <w:multiLevelType w:val="multilevel"/>
    <w:tmpl w:val="4F084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FD5EE0"/>
    <w:multiLevelType w:val="multilevel"/>
    <w:tmpl w:val="E94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B65C57"/>
    <w:multiLevelType w:val="multilevel"/>
    <w:tmpl w:val="70B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9C35DC5"/>
    <w:multiLevelType w:val="multilevel"/>
    <w:tmpl w:val="469C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A1F1D05"/>
    <w:multiLevelType w:val="multilevel"/>
    <w:tmpl w:val="E5C6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BB90F42"/>
    <w:multiLevelType w:val="multilevel"/>
    <w:tmpl w:val="EDC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FD33B5"/>
    <w:multiLevelType w:val="multilevel"/>
    <w:tmpl w:val="C3DA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036B94"/>
    <w:multiLevelType w:val="multilevel"/>
    <w:tmpl w:val="D02E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4D6EF1"/>
    <w:multiLevelType w:val="multilevel"/>
    <w:tmpl w:val="A18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6D7284"/>
    <w:multiLevelType w:val="multilevel"/>
    <w:tmpl w:val="F33C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BE7940"/>
    <w:multiLevelType w:val="multilevel"/>
    <w:tmpl w:val="DC7A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21E595C"/>
    <w:multiLevelType w:val="multilevel"/>
    <w:tmpl w:val="B244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4FA05EA"/>
    <w:multiLevelType w:val="multilevel"/>
    <w:tmpl w:val="4810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F431DC"/>
    <w:multiLevelType w:val="multilevel"/>
    <w:tmpl w:val="1BC6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F05991"/>
    <w:multiLevelType w:val="multilevel"/>
    <w:tmpl w:val="AE58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C3745BF"/>
    <w:multiLevelType w:val="multilevel"/>
    <w:tmpl w:val="E44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CF533C5"/>
    <w:multiLevelType w:val="multilevel"/>
    <w:tmpl w:val="804E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D8C6602"/>
    <w:multiLevelType w:val="multilevel"/>
    <w:tmpl w:val="2D2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8602CE"/>
    <w:multiLevelType w:val="multilevel"/>
    <w:tmpl w:val="AD7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22419C3"/>
    <w:multiLevelType w:val="multilevel"/>
    <w:tmpl w:val="E41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31F359A"/>
    <w:multiLevelType w:val="multilevel"/>
    <w:tmpl w:val="42B2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3461D6F"/>
    <w:multiLevelType w:val="multilevel"/>
    <w:tmpl w:val="C8E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62300B1"/>
    <w:multiLevelType w:val="multilevel"/>
    <w:tmpl w:val="6530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8F34B9C"/>
    <w:multiLevelType w:val="multilevel"/>
    <w:tmpl w:val="E02A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A295852"/>
    <w:multiLevelType w:val="multilevel"/>
    <w:tmpl w:val="F69C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AA319CD"/>
    <w:multiLevelType w:val="multilevel"/>
    <w:tmpl w:val="135C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9674CD"/>
    <w:multiLevelType w:val="multilevel"/>
    <w:tmpl w:val="7C3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BBA6992"/>
    <w:multiLevelType w:val="multilevel"/>
    <w:tmpl w:val="B0C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CE534FB"/>
    <w:multiLevelType w:val="multilevel"/>
    <w:tmpl w:val="7968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EB1CA9"/>
    <w:multiLevelType w:val="multilevel"/>
    <w:tmpl w:val="4FA4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F146FCD"/>
    <w:multiLevelType w:val="multilevel"/>
    <w:tmpl w:val="BF5C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71589C"/>
    <w:multiLevelType w:val="multilevel"/>
    <w:tmpl w:val="4E74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F997167"/>
    <w:multiLevelType w:val="multilevel"/>
    <w:tmpl w:val="94AE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FBC33F8"/>
    <w:multiLevelType w:val="multilevel"/>
    <w:tmpl w:val="C49C1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3F2223D"/>
    <w:multiLevelType w:val="multilevel"/>
    <w:tmpl w:val="83B8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77C6E7D"/>
    <w:multiLevelType w:val="multilevel"/>
    <w:tmpl w:val="FD54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AD140A7"/>
    <w:multiLevelType w:val="multilevel"/>
    <w:tmpl w:val="16F4E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4C4A78"/>
    <w:multiLevelType w:val="multilevel"/>
    <w:tmpl w:val="52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CD35C7D"/>
    <w:multiLevelType w:val="multilevel"/>
    <w:tmpl w:val="E266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560917"/>
    <w:multiLevelType w:val="multilevel"/>
    <w:tmpl w:val="BD90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1250B23"/>
    <w:multiLevelType w:val="multilevel"/>
    <w:tmpl w:val="BE62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E0540D"/>
    <w:multiLevelType w:val="multilevel"/>
    <w:tmpl w:val="9B2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1D3EFC"/>
    <w:multiLevelType w:val="multilevel"/>
    <w:tmpl w:val="F29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A8301F6"/>
    <w:multiLevelType w:val="multilevel"/>
    <w:tmpl w:val="CC1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B515211"/>
    <w:multiLevelType w:val="multilevel"/>
    <w:tmpl w:val="3AF4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CBD66C6"/>
    <w:multiLevelType w:val="multilevel"/>
    <w:tmpl w:val="171A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BD6F3F"/>
    <w:multiLevelType w:val="multilevel"/>
    <w:tmpl w:val="283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1017E77"/>
    <w:multiLevelType w:val="multilevel"/>
    <w:tmpl w:val="CE02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1201CAD"/>
    <w:multiLevelType w:val="multilevel"/>
    <w:tmpl w:val="B3CA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1D72569"/>
    <w:multiLevelType w:val="multilevel"/>
    <w:tmpl w:val="F0DCB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366587E"/>
    <w:multiLevelType w:val="multilevel"/>
    <w:tmpl w:val="5240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E5045D"/>
    <w:multiLevelType w:val="multilevel"/>
    <w:tmpl w:val="3A36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4632CA"/>
    <w:multiLevelType w:val="multilevel"/>
    <w:tmpl w:val="4A76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30059D"/>
    <w:multiLevelType w:val="multilevel"/>
    <w:tmpl w:val="EE42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1F67F5"/>
    <w:multiLevelType w:val="multilevel"/>
    <w:tmpl w:val="C2B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D9D432D"/>
    <w:multiLevelType w:val="multilevel"/>
    <w:tmpl w:val="C32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E0A2B78"/>
    <w:multiLevelType w:val="multilevel"/>
    <w:tmpl w:val="CAA8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F9F57D5"/>
    <w:multiLevelType w:val="multilevel"/>
    <w:tmpl w:val="883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9110953">
    <w:abstractNumId w:val="71"/>
  </w:num>
  <w:num w:numId="2" w16cid:durableId="318728166">
    <w:abstractNumId w:val="21"/>
  </w:num>
  <w:num w:numId="3" w16cid:durableId="36046725">
    <w:abstractNumId w:val="22"/>
  </w:num>
  <w:num w:numId="4" w16cid:durableId="1738824892">
    <w:abstractNumId w:val="78"/>
  </w:num>
  <w:num w:numId="5" w16cid:durableId="1565412980">
    <w:abstractNumId w:val="38"/>
  </w:num>
  <w:num w:numId="6" w16cid:durableId="288436816">
    <w:abstractNumId w:val="68"/>
  </w:num>
  <w:num w:numId="7" w16cid:durableId="212154624">
    <w:abstractNumId w:val="79"/>
  </w:num>
  <w:num w:numId="8" w16cid:durableId="386804059">
    <w:abstractNumId w:val="14"/>
  </w:num>
  <w:num w:numId="9" w16cid:durableId="570696676">
    <w:abstractNumId w:val="51"/>
  </w:num>
  <w:num w:numId="10" w16cid:durableId="1223446705">
    <w:abstractNumId w:val="65"/>
  </w:num>
  <w:num w:numId="11" w16cid:durableId="1974865661">
    <w:abstractNumId w:val="13"/>
  </w:num>
  <w:num w:numId="12" w16cid:durableId="388116701">
    <w:abstractNumId w:val="56"/>
  </w:num>
  <w:num w:numId="13" w16cid:durableId="2063089359">
    <w:abstractNumId w:val="11"/>
  </w:num>
  <w:num w:numId="14" w16cid:durableId="1522084768">
    <w:abstractNumId w:val="81"/>
  </w:num>
  <w:num w:numId="15" w16cid:durableId="384835690">
    <w:abstractNumId w:val="6"/>
  </w:num>
  <w:num w:numId="16" w16cid:durableId="1665086035">
    <w:abstractNumId w:val="61"/>
  </w:num>
  <w:num w:numId="17" w16cid:durableId="1860700657">
    <w:abstractNumId w:val="33"/>
  </w:num>
  <w:num w:numId="18" w16cid:durableId="1735935226">
    <w:abstractNumId w:val="19"/>
  </w:num>
  <w:num w:numId="19" w16cid:durableId="1454129406">
    <w:abstractNumId w:val="46"/>
  </w:num>
  <w:num w:numId="20" w16cid:durableId="1232034927">
    <w:abstractNumId w:val="53"/>
  </w:num>
  <w:num w:numId="21" w16cid:durableId="2057389641">
    <w:abstractNumId w:val="35"/>
  </w:num>
  <w:num w:numId="22" w16cid:durableId="166210429">
    <w:abstractNumId w:val="8"/>
  </w:num>
  <w:num w:numId="23" w16cid:durableId="128671784">
    <w:abstractNumId w:val="76"/>
  </w:num>
  <w:num w:numId="24" w16cid:durableId="1497457775">
    <w:abstractNumId w:val="39"/>
  </w:num>
  <w:num w:numId="25" w16cid:durableId="1600020050">
    <w:abstractNumId w:val="52"/>
  </w:num>
  <w:num w:numId="26" w16cid:durableId="292755380">
    <w:abstractNumId w:val="67"/>
  </w:num>
  <w:num w:numId="27" w16cid:durableId="911626132">
    <w:abstractNumId w:val="48"/>
  </w:num>
  <w:num w:numId="28" w16cid:durableId="233243381">
    <w:abstractNumId w:val="32"/>
  </w:num>
  <w:num w:numId="29" w16cid:durableId="883521454">
    <w:abstractNumId w:val="37"/>
  </w:num>
  <w:num w:numId="30" w16cid:durableId="1194345522">
    <w:abstractNumId w:val="30"/>
  </w:num>
  <w:num w:numId="31" w16cid:durableId="1442795935">
    <w:abstractNumId w:val="24"/>
  </w:num>
  <w:num w:numId="32" w16cid:durableId="1709257954">
    <w:abstractNumId w:val="41"/>
  </w:num>
  <w:num w:numId="33" w16cid:durableId="1280529732">
    <w:abstractNumId w:val="83"/>
  </w:num>
  <w:num w:numId="34" w16cid:durableId="930626430">
    <w:abstractNumId w:val="44"/>
  </w:num>
  <w:num w:numId="35" w16cid:durableId="964389757">
    <w:abstractNumId w:val="42"/>
  </w:num>
  <w:num w:numId="36" w16cid:durableId="873079385">
    <w:abstractNumId w:val="25"/>
  </w:num>
  <w:num w:numId="37" w16cid:durableId="261883232">
    <w:abstractNumId w:val="20"/>
  </w:num>
  <w:num w:numId="38" w16cid:durableId="1653362335">
    <w:abstractNumId w:val="4"/>
  </w:num>
  <w:num w:numId="39" w16cid:durableId="1866213241">
    <w:abstractNumId w:val="7"/>
  </w:num>
  <w:num w:numId="40" w16cid:durableId="1669214864">
    <w:abstractNumId w:val="1"/>
  </w:num>
  <w:num w:numId="41" w16cid:durableId="662128951">
    <w:abstractNumId w:val="69"/>
  </w:num>
  <w:num w:numId="42" w16cid:durableId="190188560">
    <w:abstractNumId w:val="60"/>
  </w:num>
  <w:num w:numId="43" w16cid:durableId="345324070">
    <w:abstractNumId w:val="55"/>
  </w:num>
  <w:num w:numId="44" w16cid:durableId="820267223">
    <w:abstractNumId w:val="74"/>
  </w:num>
  <w:num w:numId="45" w16cid:durableId="1032415497">
    <w:abstractNumId w:val="82"/>
  </w:num>
  <w:num w:numId="46" w16cid:durableId="1856114376">
    <w:abstractNumId w:val="27"/>
  </w:num>
  <w:num w:numId="47" w16cid:durableId="1608583916">
    <w:abstractNumId w:val="3"/>
  </w:num>
  <w:num w:numId="48" w16cid:durableId="106052263">
    <w:abstractNumId w:val="47"/>
  </w:num>
  <w:num w:numId="49" w16cid:durableId="1287466603">
    <w:abstractNumId w:val="23"/>
  </w:num>
  <w:num w:numId="50" w16cid:durableId="1289776199">
    <w:abstractNumId w:val="62"/>
  </w:num>
  <w:num w:numId="51" w16cid:durableId="169108847">
    <w:abstractNumId w:val="9"/>
  </w:num>
  <w:num w:numId="52" w16cid:durableId="88350500">
    <w:abstractNumId w:val="49"/>
  </w:num>
  <w:num w:numId="53" w16cid:durableId="1087578312">
    <w:abstractNumId w:val="70"/>
  </w:num>
  <w:num w:numId="54" w16cid:durableId="668098957">
    <w:abstractNumId w:val="75"/>
  </w:num>
  <w:num w:numId="55" w16cid:durableId="998656840">
    <w:abstractNumId w:val="31"/>
  </w:num>
  <w:num w:numId="56" w16cid:durableId="955989642">
    <w:abstractNumId w:val="59"/>
  </w:num>
  <w:num w:numId="57" w16cid:durableId="369113299">
    <w:abstractNumId w:val="36"/>
  </w:num>
  <w:num w:numId="58" w16cid:durableId="424157291">
    <w:abstractNumId w:val="26"/>
  </w:num>
  <w:num w:numId="59" w16cid:durableId="1879316918">
    <w:abstractNumId w:val="15"/>
  </w:num>
  <w:num w:numId="60" w16cid:durableId="1915234114">
    <w:abstractNumId w:val="2"/>
  </w:num>
  <w:num w:numId="61" w16cid:durableId="2078478800">
    <w:abstractNumId w:val="63"/>
  </w:num>
  <w:num w:numId="62" w16cid:durableId="1043482551">
    <w:abstractNumId w:val="29"/>
  </w:num>
  <w:num w:numId="63" w16cid:durableId="203636836">
    <w:abstractNumId w:val="66"/>
  </w:num>
  <w:num w:numId="64" w16cid:durableId="776484526">
    <w:abstractNumId w:val="10"/>
  </w:num>
  <w:num w:numId="65" w16cid:durableId="734279773">
    <w:abstractNumId w:val="58"/>
  </w:num>
  <w:num w:numId="66" w16cid:durableId="250508830">
    <w:abstractNumId w:val="72"/>
  </w:num>
  <w:num w:numId="67" w16cid:durableId="699430168">
    <w:abstractNumId w:val="43"/>
  </w:num>
  <w:num w:numId="68" w16cid:durableId="299460664">
    <w:abstractNumId w:val="64"/>
  </w:num>
  <w:num w:numId="69" w16cid:durableId="1780367352">
    <w:abstractNumId w:val="34"/>
  </w:num>
  <w:num w:numId="70" w16cid:durableId="1837574677">
    <w:abstractNumId w:val="73"/>
  </w:num>
  <w:num w:numId="71" w16cid:durableId="648174476">
    <w:abstractNumId w:val="0"/>
  </w:num>
  <w:num w:numId="72" w16cid:durableId="2071463839">
    <w:abstractNumId w:val="16"/>
  </w:num>
  <w:num w:numId="73" w16cid:durableId="1674530973">
    <w:abstractNumId w:val="50"/>
  </w:num>
  <w:num w:numId="74" w16cid:durableId="1274284398">
    <w:abstractNumId w:val="18"/>
  </w:num>
  <w:num w:numId="75" w16cid:durableId="1816871280">
    <w:abstractNumId w:val="17"/>
  </w:num>
  <w:num w:numId="76" w16cid:durableId="294221785">
    <w:abstractNumId w:val="40"/>
  </w:num>
  <w:num w:numId="77" w16cid:durableId="1565484834">
    <w:abstractNumId w:val="57"/>
  </w:num>
  <w:num w:numId="78" w16cid:durableId="1411388434">
    <w:abstractNumId w:val="54"/>
  </w:num>
  <w:num w:numId="79" w16cid:durableId="1198589205">
    <w:abstractNumId w:val="80"/>
  </w:num>
  <w:num w:numId="80" w16cid:durableId="902790756">
    <w:abstractNumId w:val="45"/>
  </w:num>
  <w:num w:numId="81" w16cid:durableId="233199256">
    <w:abstractNumId w:val="28"/>
  </w:num>
  <w:num w:numId="82" w16cid:durableId="704598153">
    <w:abstractNumId w:val="12"/>
  </w:num>
  <w:num w:numId="83" w16cid:durableId="2138252513">
    <w:abstractNumId w:val="77"/>
  </w:num>
  <w:num w:numId="84" w16cid:durableId="326634990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24"/>
    <w:rsid w:val="0002661B"/>
    <w:rsid w:val="00082CAD"/>
    <w:rsid w:val="002E741B"/>
    <w:rsid w:val="003B1EF9"/>
    <w:rsid w:val="004A6BC2"/>
    <w:rsid w:val="00521D4D"/>
    <w:rsid w:val="005C7C27"/>
    <w:rsid w:val="00716121"/>
    <w:rsid w:val="00733EEB"/>
    <w:rsid w:val="008C488B"/>
    <w:rsid w:val="00A40FBF"/>
    <w:rsid w:val="00AC7C3E"/>
    <w:rsid w:val="00BF659F"/>
    <w:rsid w:val="00D110EA"/>
    <w:rsid w:val="00E137DE"/>
    <w:rsid w:val="00EF0671"/>
    <w:rsid w:val="00F441ED"/>
    <w:rsid w:val="00F45731"/>
    <w:rsid w:val="00F65E2D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1D36"/>
  <w15:chartTrackingRefBased/>
  <w15:docId w15:val="{350706BC-8195-4A19-A311-91237854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C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FC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C4924"/>
    <w:rPr>
      <w:b/>
      <w:bCs/>
    </w:rPr>
  </w:style>
  <w:style w:type="character" w:styleId="a5">
    <w:name w:val="Hyperlink"/>
    <w:basedOn w:val="a0"/>
    <w:uiPriority w:val="99"/>
    <w:semiHidden/>
    <w:unhideWhenUsed/>
    <w:rsid w:val="00FC4924"/>
    <w:rPr>
      <w:color w:val="0000FF"/>
      <w:u w:val="single"/>
    </w:rPr>
  </w:style>
  <w:style w:type="character" w:styleId="a6">
    <w:name w:val="Emphasis"/>
    <w:basedOn w:val="a0"/>
    <w:uiPriority w:val="20"/>
    <w:qFormat/>
    <w:rsid w:val="00FC4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22</Pages>
  <Words>7366</Words>
  <Characters>41990</Characters>
  <Application>Microsoft Office Word</Application>
  <DocSecurity>0</DocSecurity>
  <Lines>349</Lines>
  <Paragraphs>98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ivelina shurupova</cp:lastModifiedBy>
  <cp:revision>6</cp:revision>
  <dcterms:created xsi:type="dcterms:W3CDTF">2024-06-14T11:14:00Z</dcterms:created>
  <dcterms:modified xsi:type="dcterms:W3CDTF">2024-07-17T14:52:00Z</dcterms:modified>
</cp:coreProperties>
</file>