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476F9" w14:textId="0FA04C3A" w:rsidR="003D4738" w:rsidRDefault="00FA7C83" w:rsidP="00E314F7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Утвърждавам:…………………………</w:t>
      </w:r>
    </w:p>
    <w:p w14:paraId="1398F53C" w14:textId="2A3D470F" w:rsidR="00FA7C83" w:rsidRDefault="00FA7C83" w:rsidP="00E314F7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Директор</w:t>
      </w:r>
    </w:p>
    <w:p w14:paraId="0B4750F4" w14:textId="4979ECEE" w:rsidR="00FA7C83" w:rsidRDefault="00FA7C83" w:rsidP="00E314F7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658344CB" w14:textId="204B786A" w:rsidR="00FA7C83" w:rsidRDefault="00FA7C83" w:rsidP="00E314F7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711AD2B8" w14:textId="4EB1A63E" w:rsidR="00FA7C83" w:rsidRDefault="00FA7C83" w:rsidP="00E314F7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10437CC8" w14:textId="77777777" w:rsidR="00FA7C83" w:rsidRPr="00FA7C83" w:rsidRDefault="00FA7C83" w:rsidP="00E314F7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tbl>
      <w:tblPr>
        <w:tblStyle w:val="ab"/>
        <w:tblW w:w="13467" w:type="dxa"/>
        <w:tblInd w:w="-5" w:type="dxa"/>
        <w:tblLook w:val="04A0" w:firstRow="1" w:lastRow="0" w:firstColumn="1" w:lastColumn="0" w:noHBand="0" w:noVBand="1"/>
      </w:tblPr>
      <w:tblGrid>
        <w:gridCol w:w="3261"/>
        <w:gridCol w:w="10206"/>
      </w:tblGrid>
      <w:tr w:rsidR="003A1CDE" w14:paraId="56865E3C" w14:textId="77777777" w:rsidTr="0055519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25223" w14:textId="3EA06F9D" w:rsidR="003A1CDE" w:rsidRPr="00B50AB5" w:rsidRDefault="00FA7C83" w:rsidP="008552E3">
            <w:pPr>
              <w:shd w:val="clear" w:color="auto" w:fill="FFFFFF" w:themeFill="background1"/>
              <w:spacing w:after="80"/>
              <w:contextualSpacing/>
              <w:rPr>
                <w:rFonts w:ascii="Verdana" w:hAnsi="Verdana"/>
                <w:sz w:val="6"/>
                <w:szCs w:val="8"/>
                <w:lang w:val="bg-BG"/>
              </w:rPr>
            </w:pPr>
            <w:r>
              <w:rPr>
                <w:rFonts w:ascii="Verdana" w:hAnsi="Verdana"/>
                <w:sz w:val="18"/>
                <w:szCs w:val="20"/>
                <w:lang w:val="bg-BG"/>
              </w:rPr>
              <w:t>Годишна програма-</w:t>
            </w:r>
            <w:r w:rsidR="003A1CDE" w:rsidRPr="00B50AB5">
              <w:rPr>
                <w:rFonts w:ascii="Verdana" w:hAnsi="Verdana"/>
                <w:sz w:val="18"/>
                <w:szCs w:val="20"/>
                <w:lang w:val="bg-BG"/>
              </w:rPr>
              <w:t xml:space="preserve">План за действие </w:t>
            </w:r>
            <w:r w:rsidR="00556517">
              <w:rPr>
                <w:rFonts w:ascii="Verdana" w:hAnsi="Verdana"/>
                <w:sz w:val="18"/>
                <w:szCs w:val="20"/>
                <w:lang w:val="bg-BG"/>
              </w:rPr>
              <w:t>по БДП за 202</w:t>
            </w:r>
            <w:r w:rsidR="00555194">
              <w:rPr>
                <w:rFonts w:ascii="Verdana" w:hAnsi="Verdana"/>
                <w:sz w:val="18"/>
                <w:szCs w:val="20"/>
                <w:lang w:val="bg-BG"/>
              </w:rPr>
              <w:t>4</w:t>
            </w:r>
            <w:r w:rsidR="00556517">
              <w:rPr>
                <w:rFonts w:ascii="Verdana" w:hAnsi="Verdana"/>
                <w:sz w:val="18"/>
                <w:szCs w:val="20"/>
                <w:lang w:val="bg-BG"/>
              </w:rPr>
              <w:t>-202</w:t>
            </w:r>
            <w:r w:rsidR="00555194">
              <w:rPr>
                <w:rFonts w:ascii="Verdana" w:hAnsi="Verdana"/>
                <w:sz w:val="18"/>
                <w:szCs w:val="20"/>
                <w:lang w:val="bg-BG"/>
              </w:rPr>
              <w:t>5</w:t>
            </w:r>
            <w:r>
              <w:rPr>
                <w:rFonts w:ascii="Verdana" w:hAnsi="Verdana"/>
                <w:sz w:val="18"/>
                <w:szCs w:val="20"/>
                <w:lang w:val="bg-BG"/>
              </w:rPr>
              <w:t xml:space="preserve"> год.</w:t>
            </w:r>
          </w:p>
          <w:p w14:paraId="3915C69B" w14:textId="77777777" w:rsidR="003A1CDE" w:rsidRPr="00B50AB5" w:rsidRDefault="003A1CDE" w:rsidP="008552E3">
            <w:pPr>
              <w:shd w:val="clear" w:color="auto" w:fill="FFFFFF" w:themeFill="background1"/>
              <w:spacing w:after="80"/>
              <w:contextualSpacing/>
              <w:rPr>
                <w:rFonts w:ascii="Verdana" w:hAnsi="Verdana"/>
                <w:sz w:val="18"/>
                <w:szCs w:val="20"/>
                <w:lang w:val="bg-BG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10380" w14:textId="77777777" w:rsidR="003A1CDE" w:rsidRPr="00B50AB5" w:rsidRDefault="003A1CDE" w:rsidP="008552E3">
            <w:pPr>
              <w:shd w:val="clear" w:color="auto" w:fill="FFFFFF" w:themeFill="background1"/>
              <w:spacing w:after="80"/>
              <w:contextualSpacing/>
              <w:rPr>
                <w:rFonts w:ascii="Verdana" w:hAnsi="Verdana"/>
                <w:sz w:val="18"/>
                <w:szCs w:val="20"/>
                <w:lang w:val="bg-BG"/>
              </w:rPr>
            </w:pPr>
            <w:r w:rsidRPr="00B50AB5">
              <w:rPr>
                <w:rFonts w:ascii="Verdana" w:hAnsi="Verdana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14:paraId="2172BCBE" w14:textId="66F1828B" w:rsidR="003A1CDE" w:rsidRPr="00B50AB5" w:rsidRDefault="003A1CDE" w:rsidP="008552E3">
            <w:pPr>
              <w:shd w:val="clear" w:color="auto" w:fill="FFFFFF" w:themeFill="background1"/>
              <w:spacing w:after="80"/>
              <w:contextualSpacing/>
              <w:rPr>
                <w:rFonts w:ascii="Verdana" w:hAnsi="Verdana"/>
                <w:sz w:val="18"/>
                <w:szCs w:val="20"/>
                <w:lang w:val="bg-BG"/>
              </w:rPr>
            </w:pPr>
            <w:r w:rsidRPr="00B50AB5">
              <w:rPr>
                <w:rFonts w:ascii="Verdana" w:hAnsi="Verdana"/>
                <w:sz w:val="18"/>
                <w:szCs w:val="20"/>
                <w:lang w:val="bg-BG"/>
              </w:rPr>
              <w:t>2021 – 2030 г.</w:t>
            </w:r>
          </w:p>
          <w:p w14:paraId="7D7C10E8" w14:textId="506B0A8E" w:rsidR="00782457" w:rsidRPr="00B50AB5" w:rsidRDefault="00782457" w:rsidP="008552E3">
            <w:pPr>
              <w:shd w:val="clear" w:color="auto" w:fill="FFFFFF" w:themeFill="background1"/>
              <w:spacing w:after="80"/>
              <w:contextualSpacing/>
              <w:rPr>
                <w:rFonts w:ascii="Verdana" w:hAnsi="Verdana"/>
                <w:sz w:val="18"/>
                <w:szCs w:val="20"/>
                <w:lang w:val="bg-BG"/>
              </w:rPr>
            </w:pPr>
            <w:r w:rsidRPr="00B50AB5">
              <w:rPr>
                <w:rFonts w:ascii="Verdana" w:hAnsi="Verdana"/>
                <w:sz w:val="18"/>
                <w:szCs w:val="20"/>
                <w:lang w:val="bg-BG"/>
              </w:rPr>
              <w:t>ПЛАН ЗА ДЕЙСТВИЕ 2021-2023 КЪМ НАЦИОНАЛНА СТРАТЕГИЯ ЗА БЕЗОПАСНОСТ НА ДВИЖЕНИЕТО ПО ПЪТИЩАТА В РЕПУБЛИКА БЪЛГАРИЯ 2021-2030 Г.</w:t>
            </w:r>
          </w:p>
          <w:p w14:paraId="49BF9A11" w14:textId="2E736262" w:rsidR="003A1CDE" w:rsidRPr="00B50AB5" w:rsidRDefault="003A50BB" w:rsidP="008552E3">
            <w:pPr>
              <w:shd w:val="clear" w:color="auto" w:fill="FFFFFF" w:themeFill="background1"/>
              <w:spacing w:after="80"/>
              <w:contextualSpacing/>
              <w:rPr>
                <w:rFonts w:ascii="Verdana" w:hAnsi="Verdana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sz w:val="18"/>
                <w:szCs w:val="20"/>
                <w:lang w:val="bg-BG"/>
              </w:rPr>
              <w:t xml:space="preserve">СЕКТОРНА СТРАТЕГИЯ ЗА БЕЗОПАСНОСТ НА ДВИЖЕНИЕТО ПО ПЪТИЩАТА (2021-2030) </w:t>
            </w:r>
          </w:p>
        </w:tc>
      </w:tr>
      <w:tr w:rsidR="003A1CDE" w14:paraId="3815A6E3" w14:textId="77777777" w:rsidTr="0055519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AF0F0" w14:textId="383939F1" w:rsidR="003A1CDE" w:rsidRDefault="003A1CDE" w:rsidP="008552E3">
            <w:pPr>
              <w:shd w:val="clear" w:color="auto" w:fill="FFFFFF" w:themeFill="background1"/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14:paraId="5A1199AA" w14:textId="461A9277" w:rsidR="003A1CDE" w:rsidRDefault="00555194" w:rsidP="008552E3">
            <w:pPr>
              <w:shd w:val="clear" w:color="auto" w:fill="FFFFFF" w:themeFill="background1"/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ЧДГ „ФАМИЛИЯ” -ЕООД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1B766" w14:textId="77777777" w:rsidR="003A1CDE" w:rsidRDefault="003A1CDE" w:rsidP="008552E3">
            <w:pPr>
              <w:shd w:val="clear" w:color="auto" w:fill="FFFFFF" w:themeFill="background1"/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14:paraId="31B01C58" w14:textId="77777777" w:rsidR="003A1CDE" w:rsidRDefault="003A1CDE" w:rsidP="008552E3">
      <w:pPr>
        <w:shd w:val="clear" w:color="auto" w:fill="FFFFFF" w:themeFill="background1"/>
        <w:spacing w:after="80" w:line="240" w:lineRule="auto"/>
        <w:contextualSpacing/>
        <w:jc w:val="both"/>
        <w:rPr>
          <w:rFonts w:ascii="Verdana" w:hAnsi="Verdana"/>
          <w:color w:val="808080" w:themeColor="background1" w:themeShade="80"/>
          <w:sz w:val="20"/>
          <w:szCs w:val="20"/>
          <w:lang w:val="bg-BG"/>
        </w:rPr>
      </w:pPr>
    </w:p>
    <w:p w14:paraId="4C3C398E" w14:textId="77777777" w:rsidR="003A1CDE" w:rsidRDefault="003A1CDE" w:rsidP="008552E3">
      <w:pPr>
        <w:shd w:val="clear" w:color="auto" w:fill="FFFFFF" w:themeFill="background1"/>
        <w:spacing w:after="80" w:line="240" w:lineRule="auto"/>
        <w:contextualSpacing/>
        <w:jc w:val="both"/>
        <w:rPr>
          <w:rFonts w:ascii="Verdana" w:hAnsi="Verdana"/>
          <w:color w:val="808080" w:themeColor="background1" w:themeShade="80"/>
          <w:sz w:val="20"/>
          <w:szCs w:val="20"/>
          <w:lang w:val="bg-BG"/>
        </w:rPr>
      </w:pPr>
    </w:p>
    <w:p w14:paraId="5F064DEF" w14:textId="00C22E03" w:rsidR="003A1CDE" w:rsidRPr="0001658F" w:rsidRDefault="003A1CDE" w:rsidP="008552E3">
      <w:pPr>
        <w:shd w:val="clear" w:color="auto" w:fill="FFFFFF" w:themeFill="background1"/>
        <w:spacing w:after="0" w:line="240" w:lineRule="auto"/>
        <w:ind w:right="-177"/>
        <w:rPr>
          <w:rFonts w:ascii="Verdana" w:hAnsi="Verdana"/>
          <w:i/>
          <w:sz w:val="20"/>
          <w:lang w:val="bg-BG"/>
        </w:rPr>
      </w:pPr>
    </w:p>
    <w:p w14:paraId="7C9B4503" w14:textId="7504A89C" w:rsidR="003A1CDE" w:rsidRPr="0001658F" w:rsidRDefault="00FA7C83" w:rsidP="00AB7ACB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  <w:r>
        <w:rPr>
          <w:rFonts w:ascii="Verdana" w:hAnsi="Verdana"/>
          <w:b/>
          <w:sz w:val="32"/>
          <w:lang w:val="bg-BG"/>
        </w:rPr>
        <w:t>ГОДИШНА ПРОГРАМА-</w:t>
      </w:r>
      <w:r w:rsidR="00B86E21">
        <w:rPr>
          <w:rFonts w:ascii="Verdana" w:hAnsi="Verdana"/>
          <w:b/>
          <w:sz w:val="32"/>
          <w:lang w:val="bg-BG"/>
        </w:rPr>
        <w:t>ПЛАН ЗА ДЕЙСТВИЕ 202</w:t>
      </w:r>
      <w:r w:rsidR="00555194">
        <w:rPr>
          <w:rFonts w:ascii="Verdana" w:hAnsi="Verdana"/>
          <w:b/>
          <w:sz w:val="32"/>
          <w:lang w:val="bg-BG"/>
        </w:rPr>
        <w:t>4</w:t>
      </w:r>
      <w:r w:rsidR="003A1CDE" w:rsidRPr="0001658F">
        <w:rPr>
          <w:rFonts w:ascii="Verdana" w:hAnsi="Verdana"/>
          <w:b/>
          <w:sz w:val="32"/>
          <w:lang w:val="bg-BG"/>
        </w:rPr>
        <w:t xml:space="preserve"> </w:t>
      </w:r>
      <w:r w:rsidR="00B86E21">
        <w:rPr>
          <w:rFonts w:ascii="Verdana" w:hAnsi="Verdana"/>
          <w:b/>
          <w:sz w:val="32"/>
          <w:lang w:val="bg-BG"/>
        </w:rPr>
        <w:t>– 202</w:t>
      </w:r>
      <w:r w:rsidR="00555194">
        <w:rPr>
          <w:rFonts w:ascii="Verdana" w:hAnsi="Verdana"/>
          <w:b/>
          <w:sz w:val="32"/>
          <w:lang w:val="bg-BG"/>
        </w:rPr>
        <w:t>5</w:t>
      </w:r>
      <w:r w:rsidR="00556517">
        <w:rPr>
          <w:rFonts w:ascii="Verdana" w:hAnsi="Verdana"/>
          <w:b/>
          <w:sz w:val="32"/>
          <w:lang w:val="bg-BG"/>
        </w:rPr>
        <w:t xml:space="preserve"> учебна </w:t>
      </w:r>
      <w:r w:rsidR="00F65019" w:rsidRPr="0001658F">
        <w:rPr>
          <w:rFonts w:ascii="Verdana" w:hAnsi="Verdana"/>
          <w:b/>
          <w:sz w:val="32"/>
          <w:lang w:val="bg-BG"/>
        </w:rPr>
        <w:t>година</w:t>
      </w:r>
    </w:p>
    <w:p w14:paraId="6BB37767" w14:textId="77777777" w:rsidR="003A1CDE" w:rsidRPr="0001658F" w:rsidRDefault="003A1CDE" w:rsidP="00AB7ACB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</w:p>
    <w:p w14:paraId="5EF8993C" w14:textId="6E76C0C0" w:rsidR="003A1CDE" w:rsidRPr="0001658F" w:rsidRDefault="003A1CDE" w:rsidP="00AB7ACB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  <w:r w:rsidRPr="0001658F">
        <w:rPr>
          <w:rFonts w:ascii="Verdana" w:hAnsi="Verdana"/>
          <w:b/>
          <w:sz w:val="24"/>
          <w:lang w:val="bg-BG"/>
        </w:rPr>
        <w:t>ЗА БЕЗОПАСНОСТ НА ДВИЖЕНИЕТО ПО ПЪТИЩАТА</w:t>
      </w:r>
    </w:p>
    <w:p w14:paraId="274BEF3F" w14:textId="1D2A68B6" w:rsidR="007E379F" w:rsidRPr="00B50AB5" w:rsidRDefault="00940DD0" w:rsidP="00AB7ACB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  <w:r w:rsidRPr="0001658F">
        <w:rPr>
          <w:rFonts w:ascii="Verdana" w:hAnsi="Verdana"/>
          <w:b/>
          <w:sz w:val="24"/>
          <w:lang w:val="bg-BG"/>
        </w:rPr>
        <w:t xml:space="preserve">НА </w:t>
      </w:r>
      <w:r w:rsidR="00555194" w:rsidRPr="00555194">
        <w:rPr>
          <w:rFonts w:ascii="Times New Roman" w:hAnsi="Times New Roman" w:cs="Times New Roman"/>
          <w:b/>
          <w:sz w:val="24"/>
          <w:szCs w:val="24"/>
        </w:rPr>
        <w:t>ЧДГ „</w:t>
      </w:r>
      <w:r w:rsidR="00555194" w:rsidRPr="00555194">
        <w:rPr>
          <w:rFonts w:ascii="Verdana" w:hAnsi="Verdana" w:cs="Times New Roman"/>
          <w:b/>
          <w:sz w:val="24"/>
          <w:szCs w:val="24"/>
        </w:rPr>
        <w:t>ФАМИЛИЯ” -ЕООД</w:t>
      </w:r>
      <w:r w:rsidR="00555194">
        <w:rPr>
          <w:rFonts w:ascii="Times New Roman" w:hAnsi="Times New Roman" w:cs="Times New Roman"/>
          <w:sz w:val="24"/>
          <w:szCs w:val="24"/>
        </w:rPr>
        <w:t xml:space="preserve"> </w:t>
      </w:r>
      <w:r w:rsidR="00555194">
        <w:rPr>
          <w:rFonts w:ascii="Times New Roman" w:hAnsi="Times New Roman" w:cs="Times New Roman"/>
          <w:sz w:val="24"/>
          <w:szCs w:val="24"/>
        </w:rPr>
        <w:t xml:space="preserve"> </w:t>
      </w:r>
      <w:r w:rsidR="00DA55D0">
        <w:rPr>
          <w:rFonts w:ascii="Verdana" w:hAnsi="Verdana"/>
          <w:b/>
          <w:sz w:val="24"/>
          <w:lang w:val="bg-BG"/>
        </w:rPr>
        <w:t>гр.</w:t>
      </w:r>
      <w:r w:rsidR="00555194">
        <w:rPr>
          <w:rFonts w:ascii="Verdana" w:hAnsi="Verdana"/>
          <w:b/>
          <w:sz w:val="24"/>
        </w:rPr>
        <w:t xml:space="preserve"> </w:t>
      </w:r>
      <w:r w:rsidR="00DA55D0">
        <w:rPr>
          <w:rFonts w:ascii="Verdana" w:hAnsi="Verdana"/>
          <w:b/>
          <w:sz w:val="24"/>
          <w:lang w:val="bg-BG"/>
        </w:rPr>
        <w:t>Пловдив</w:t>
      </w:r>
    </w:p>
    <w:p w14:paraId="3EE03BF7" w14:textId="77777777" w:rsidR="007E379F" w:rsidRDefault="007E379F" w:rsidP="00E314F7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5429FC9E" w14:textId="6E769C6E" w:rsidR="00D00701" w:rsidRDefault="00D00701" w:rsidP="002C2D21">
      <w:pPr>
        <w:pBdr>
          <w:bottom w:val="single" w:sz="4" w:space="1" w:color="auto"/>
        </w:pBd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</w:pPr>
    </w:p>
    <w:p w14:paraId="77BC6466" w14:textId="7C95E3DD" w:rsidR="002C2D21" w:rsidRPr="003B3AB0" w:rsidRDefault="002C2D21" w:rsidP="00556517">
      <w:pPr>
        <w:pBdr>
          <w:bottom w:val="single" w:sz="4" w:space="1" w:color="auto"/>
        </w:pBdr>
        <w:jc w:val="center"/>
        <w:rPr>
          <w:rFonts w:ascii="Verdana" w:eastAsia="Calibri" w:hAnsi="Verdana" w:cs="Calibri"/>
          <w:b/>
          <w:color w:val="404040"/>
          <w:sz w:val="24"/>
          <w:szCs w:val="24"/>
          <w:lang w:val="bg-BG"/>
        </w:rPr>
      </w:pPr>
      <w:r w:rsidRPr="003B3AB0">
        <w:rPr>
          <w:rFonts w:ascii="Verdana" w:eastAsia="Calibri" w:hAnsi="Verdana" w:cs="Calibri"/>
          <w:b/>
          <w:color w:val="404040"/>
          <w:sz w:val="24"/>
          <w:szCs w:val="24"/>
          <w:lang w:val="bg-BG"/>
        </w:rPr>
        <w:t>Обща информация за Плана за действи</w:t>
      </w:r>
      <w:r w:rsidR="000537A3" w:rsidRPr="003B3AB0">
        <w:rPr>
          <w:rFonts w:ascii="Verdana" w:eastAsia="Calibri" w:hAnsi="Verdana" w:cs="Calibri"/>
          <w:b/>
          <w:color w:val="404040"/>
          <w:sz w:val="24"/>
          <w:szCs w:val="24"/>
          <w:lang w:val="bg-BG"/>
        </w:rPr>
        <w:t>е</w:t>
      </w:r>
      <w:r w:rsidR="00B86E21" w:rsidRPr="003B3AB0">
        <w:rPr>
          <w:rFonts w:ascii="Verdana" w:eastAsia="Calibri" w:hAnsi="Verdana" w:cs="Calibri"/>
          <w:b/>
          <w:color w:val="404040"/>
          <w:sz w:val="24"/>
          <w:szCs w:val="24"/>
          <w:lang w:val="bg-BG"/>
        </w:rPr>
        <w:t xml:space="preserve"> 202</w:t>
      </w:r>
      <w:r w:rsidR="003B3AB0" w:rsidRPr="003B3AB0">
        <w:rPr>
          <w:rFonts w:ascii="Verdana" w:eastAsia="Calibri" w:hAnsi="Verdana" w:cs="Calibri"/>
          <w:b/>
          <w:color w:val="404040"/>
          <w:sz w:val="24"/>
          <w:szCs w:val="24"/>
        </w:rPr>
        <w:t>4</w:t>
      </w:r>
      <w:r w:rsidR="00B86E21" w:rsidRPr="003B3AB0">
        <w:rPr>
          <w:rFonts w:ascii="Verdana" w:eastAsia="Calibri" w:hAnsi="Verdana" w:cs="Calibri"/>
          <w:b/>
          <w:color w:val="404040"/>
          <w:sz w:val="24"/>
          <w:szCs w:val="24"/>
          <w:lang w:val="bg-BG"/>
        </w:rPr>
        <w:t>/202</w:t>
      </w:r>
      <w:r w:rsidR="003B3AB0" w:rsidRPr="003B3AB0">
        <w:rPr>
          <w:rFonts w:ascii="Verdana" w:eastAsia="Calibri" w:hAnsi="Verdana" w:cs="Calibri"/>
          <w:b/>
          <w:color w:val="404040"/>
          <w:sz w:val="24"/>
          <w:szCs w:val="24"/>
        </w:rPr>
        <w:t>5</w:t>
      </w:r>
      <w:r w:rsidR="00556517" w:rsidRPr="003B3AB0">
        <w:rPr>
          <w:rFonts w:ascii="Verdana" w:eastAsia="Calibri" w:hAnsi="Verdana" w:cs="Calibri"/>
          <w:b/>
          <w:color w:val="404040"/>
          <w:sz w:val="24"/>
          <w:szCs w:val="24"/>
          <w:lang w:val="bg-BG"/>
        </w:rPr>
        <w:t xml:space="preserve"> учебна </w:t>
      </w:r>
      <w:r w:rsidR="00940DD0" w:rsidRPr="003B3AB0">
        <w:rPr>
          <w:rFonts w:ascii="Verdana" w:eastAsia="Calibri" w:hAnsi="Verdana" w:cs="Calibri"/>
          <w:b/>
          <w:color w:val="404040"/>
          <w:sz w:val="24"/>
          <w:szCs w:val="24"/>
          <w:lang w:val="bg-BG"/>
        </w:rPr>
        <w:t xml:space="preserve"> година</w:t>
      </w:r>
      <w:r w:rsidR="003A50BB" w:rsidRPr="003B3AB0">
        <w:rPr>
          <w:rFonts w:ascii="Verdana" w:eastAsia="Calibri" w:hAnsi="Verdana" w:cs="Calibri"/>
          <w:b/>
          <w:color w:val="404040"/>
          <w:sz w:val="24"/>
          <w:szCs w:val="24"/>
          <w:lang w:val="bg-BG"/>
        </w:rPr>
        <w:t xml:space="preserve"> за безопасност на движението по пътищата </w:t>
      </w:r>
      <w:r w:rsidR="00DA55D0" w:rsidRPr="003B3AB0">
        <w:rPr>
          <w:rFonts w:ascii="Verdana" w:eastAsia="Calibri" w:hAnsi="Verdana" w:cs="Calibri"/>
          <w:b/>
          <w:color w:val="404040"/>
          <w:sz w:val="24"/>
          <w:szCs w:val="24"/>
          <w:lang w:val="bg-BG"/>
        </w:rPr>
        <w:t xml:space="preserve">на </w:t>
      </w:r>
      <w:r w:rsidR="003B3AB0" w:rsidRPr="003B3AB0">
        <w:rPr>
          <w:rFonts w:ascii="Verdana" w:hAnsi="Verdana" w:cs="Times New Roman"/>
          <w:b/>
          <w:sz w:val="24"/>
          <w:szCs w:val="24"/>
        </w:rPr>
        <w:t>ЧДГ „ФАМИЛИЯ” -ЕООД</w:t>
      </w:r>
      <w:r w:rsidR="003B3AB0" w:rsidRPr="003B3AB0">
        <w:rPr>
          <w:rFonts w:ascii="Verdana" w:hAnsi="Verdana" w:cs="Times New Roman"/>
          <w:sz w:val="24"/>
          <w:szCs w:val="24"/>
        </w:rPr>
        <w:t xml:space="preserve">  </w:t>
      </w:r>
      <w:r w:rsidR="003B3AB0" w:rsidRPr="003B3AB0">
        <w:rPr>
          <w:rFonts w:ascii="Verdana" w:hAnsi="Verdana"/>
          <w:b/>
          <w:sz w:val="24"/>
          <w:szCs w:val="24"/>
          <w:lang w:val="bg-BG"/>
        </w:rPr>
        <w:t>гр.</w:t>
      </w:r>
      <w:r w:rsidR="003B3AB0" w:rsidRPr="003B3AB0">
        <w:rPr>
          <w:rFonts w:ascii="Verdana" w:hAnsi="Verdana"/>
          <w:b/>
          <w:sz w:val="24"/>
          <w:szCs w:val="24"/>
        </w:rPr>
        <w:t xml:space="preserve"> </w:t>
      </w:r>
      <w:r w:rsidR="003B3AB0" w:rsidRPr="003B3AB0">
        <w:rPr>
          <w:rFonts w:ascii="Verdana" w:hAnsi="Verdana"/>
          <w:b/>
          <w:sz w:val="24"/>
          <w:szCs w:val="24"/>
          <w:lang w:val="bg-BG"/>
        </w:rPr>
        <w:t>Пловдив</w:t>
      </w:r>
      <w:r w:rsidR="00DA55D0" w:rsidRPr="003B3AB0">
        <w:rPr>
          <w:rFonts w:ascii="Verdana" w:eastAsia="Calibri" w:hAnsi="Verdana" w:cs="Calibri"/>
          <w:b/>
          <w:color w:val="404040"/>
          <w:sz w:val="24"/>
          <w:szCs w:val="24"/>
          <w:lang w:val="bg-BG"/>
        </w:rPr>
        <w:t>“</w:t>
      </w:r>
    </w:p>
    <w:p w14:paraId="24CEDED6" w14:textId="41D3E2DB" w:rsidR="003A50BB" w:rsidRPr="003A50BB" w:rsidRDefault="00DA0531" w:rsidP="00DD2997">
      <w:pPr>
        <w:jc w:val="both"/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</w:pP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Планът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е разработ</w:t>
      </w: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ен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в изпълнение</w:t>
      </w:r>
      <w:r w:rsidR="00462CE7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на Н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ационалната стратегия за безопасност на движението по пътищата в Република България 2021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-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2030 г.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,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План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а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за действие 2021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-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2023 към Национална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та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и Секторната стратегия за безопасност на движението на пътищата (2021-2030) на Министерство на образованието и науката</w:t>
      </w:r>
      <w:r w:rsidR="00D00701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. </w:t>
      </w:r>
    </w:p>
    <w:p w14:paraId="7C7EF57A" w14:textId="1221624F" w:rsidR="00DD2997" w:rsidRPr="00DD2997" w:rsidRDefault="00D00701" w:rsidP="00DD2997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Планът 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обхваща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действието на Националната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за безопасност на движението по пътищата в Република България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2030 г. 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и 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2021-2023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и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14:paraId="096C9254" w14:textId="1DD66B9B" w:rsidR="008D5178" w:rsidRPr="00DD2997" w:rsidRDefault="002B2E3F" w:rsidP="00DD2997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В 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целите и т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ематичните направления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са разпределени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по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области на въздействие от 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националната политика по БДП,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а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мерки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те са съотнесени спрямо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ефект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 на въздействието им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, и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ндикатор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и срок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по мярката и и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зточник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на информация за докладване на изпълнението на мярката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,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дефинирани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от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определените в Националната стратегия за безопасност на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lastRenderedPageBreak/>
        <w:t>движението по пътищата в Република България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2030 г. и 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202</w:t>
      </w:r>
      <w:r w:rsidR="003B3AB0">
        <w:rPr>
          <w:rFonts w:ascii="Verdana" w:eastAsia="Calibri" w:hAnsi="Verdana" w:cs="Calibri"/>
          <w:color w:val="404040"/>
          <w:sz w:val="20"/>
          <w:szCs w:val="20"/>
        </w:rPr>
        <w:t>4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.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</w:p>
    <w:p w14:paraId="256CD43B" w14:textId="76F500A4" w:rsidR="002C2D21" w:rsidRDefault="000F0870" w:rsidP="002C2D21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Планът е 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обект на актуализация в началото на всяка 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учебна година 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за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съответните години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от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>, както и при необходимост.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Актуализацията е възможна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 оглед конкретизиране на мерките на годишна база, както и планиране на нови мерки, за които има обективна необходимост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да бъдат включени в </w:t>
      </w:r>
      <w:r w:rsidR="003D61AB">
        <w:rPr>
          <w:rFonts w:ascii="Verdana" w:eastAsia="Calibri" w:hAnsi="Verdana" w:cs="Calibri"/>
          <w:color w:val="404040"/>
          <w:sz w:val="20"/>
          <w:szCs w:val="20"/>
          <w:lang w:val="bg-BG"/>
        </w:rPr>
        <w:t>П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>лана за действие</w:t>
      </w:r>
      <w:r w:rsidR="006C6FE9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съгласно годишните приоритети и оперативни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те</w:t>
      </w:r>
      <w:r w:rsidR="006C6FE9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цели на държавната политика по БДП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. </w:t>
      </w:r>
    </w:p>
    <w:p w14:paraId="3290486B" w14:textId="0D6DEE2F" w:rsidR="004A1000" w:rsidRDefault="008D5178" w:rsidP="00D00701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Планът за действие се отчита по разработен</w:t>
      </w:r>
      <w:r w:rsidR="001B2DC3">
        <w:rPr>
          <w:rFonts w:ascii="Verdana" w:eastAsia="Calibri" w:hAnsi="Verdana" w:cs="Calibri"/>
          <w:color w:val="404040"/>
          <w:sz w:val="20"/>
          <w:szCs w:val="20"/>
          <w:lang w:val="bg-BG"/>
        </w:rPr>
        <w:t>и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от ДАБД</w:t>
      </w:r>
      <w:r w:rsidR="008736FC">
        <w:rPr>
          <w:rFonts w:ascii="Verdana" w:eastAsia="Calibri" w:hAnsi="Verdana" w:cs="Calibri"/>
          <w:color w:val="404040"/>
          <w:sz w:val="20"/>
          <w:szCs w:val="20"/>
          <w:lang w:val="bg-BG"/>
        </w:rPr>
        <w:t>П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образ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ци, приложени към 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</w:t>
      </w:r>
      <w:r w:rsid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сност на движението по пътищата</w:t>
      </w:r>
    </w:p>
    <w:p w14:paraId="184B9A81" w14:textId="77777777" w:rsidR="004A1000" w:rsidRPr="00B60C15" w:rsidRDefault="004A1000" w:rsidP="00B60C15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</w:p>
    <w:tbl>
      <w:tblPr>
        <w:tblStyle w:val="TableGrid1"/>
        <w:tblpPr w:leftFromText="180" w:rightFromText="180" w:vertAnchor="text" w:tblpX="-714" w:tblpY="1"/>
        <w:tblOverlap w:val="never"/>
        <w:tblW w:w="14895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2551"/>
        <w:gridCol w:w="1984"/>
        <w:gridCol w:w="3260"/>
        <w:gridCol w:w="2126"/>
        <w:gridCol w:w="17"/>
      </w:tblGrid>
      <w:tr w:rsidR="008552E3" w:rsidRPr="005A1B80" w14:paraId="4DCAD0C7" w14:textId="4AC440FF" w:rsidTr="007D1098">
        <w:tc>
          <w:tcPr>
            <w:tcW w:w="14895" w:type="dxa"/>
            <w:gridSpan w:val="7"/>
            <w:shd w:val="clear" w:color="auto" w:fill="F2F2F2" w:themeFill="background1" w:themeFillShade="F2"/>
          </w:tcPr>
          <w:p w14:paraId="410F30FD" w14:textId="77777777"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  <w:p w14:paraId="7ED71FD1" w14:textId="77777777" w:rsidR="00E66B8B" w:rsidRPr="005A1B80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1: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УПРАВЛЕНИЕ, ОСНОВАНО НА ИНТЕГРИТЕТ</w:t>
            </w:r>
          </w:p>
          <w:p w14:paraId="65FE63A8" w14:textId="77777777"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</w:tc>
      </w:tr>
      <w:tr w:rsidR="007D1098" w:rsidRPr="005A1B80" w14:paraId="695D6F15" w14:textId="6B4208E2" w:rsidTr="007D1098">
        <w:trPr>
          <w:gridAfter w:val="1"/>
          <w:wAfter w:w="17" w:type="dxa"/>
        </w:trPr>
        <w:tc>
          <w:tcPr>
            <w:tcW w:w="988" w:type="dxa"/>
            <w:shd w:val="clear" w:color="auto" w:fill="D9D9D9" w:themeFill="background1" w:themeFillShade="D9"/>
          </w:tcPr>
          <w:p w14:paraId="5631B08C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</w:t>
            </w:r>
          </w:p>
          <w:p w14:paraId="36A240EF" w14:textId="55451489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3D873E6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  <w:p w14:paraId="78B84A84" w14:textId="7F936F71" w:rsidR="00E314F7" w:rsidRPr="008552E3" w:rsidRDefault="00E1539A" w:rsidP="00E1539A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Наименование на мя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рк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ата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16CD52B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3</w:t>
            </w:r>
          </w:p>
          <w:p w14:paraId="510F9D31" w14:textId="5C7DB75A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Ефект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мярката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274C81B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4</w:t>
            </w:r>
          </w:p>
          <w:p w14:paraId="5F0E48BA" w14:textId="472AE7A5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Отговорник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 мярката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066BC5B" w14:textId="77777777" w:rsidR="000F0870" w:rsidRPr="008552E3" w:rsidRDefault="000F0870" w:rsidP="00706F3A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5</w:t>
            </w:r>
          </w:p>
          <w:p w14:paraId="0B11F7C0" w14:textId="77777777" w:rsidR="00E314F7" w:rsidRDefault="00E314F7" w:rsidP="008E664C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Индикатор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и с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рок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по мярката</w:t>
            </w:r>
            <w:r w:rsidR="008E664C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, докладвани на заседания на ДОККПБДП и в годишния доклад за изпълнение на политиката по БДП 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460D4798" w14:textId="0185F4EE" w:rsidR="00FA7C83" w:rsidRPr="008552E3" w:rsidRDefault="00FA7C83" w:rsidP="008E664C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DB77195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6</w:t>
            </w:r>
          </w:p>
          <w:p w14:paraId="5F5BB2AC" w14:textId="11755D77" w:rsidR="00E314F7" w:rsidRPr="008552E3" w:rsidRDefault="00E314F7" w:rsidP="009029D1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Източник на информация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F76029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за докладване 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изпълнението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на мярката</w:t>
            </w:r>
          </w:p>
        </w:tc>
      </w:tr>
      <w:tr w:rsidR="008552E3" w:rsidRPr="005A1B80" w14:paraId="68798871" w14:textId="5BE251F7" w:rsidTr="007D1098">
        <w:tc>
          <w:tcPr>
            <w:tcW w:w="988" w:type="dxa"/>
            <w:shd w:val="clear" w:color="auto" w:fill="FFF2CC" w:themeFill="accent4" w:themeFillTint="33"/>
          </w:tcPr>
          <w:p w14:paraId="1B4ABC88" w14:textId="05ACA5DD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1.1 </w:t>
            </w:r>
          </w:p>
          <w:p w14:paraId="224FDD78" w14:textId="77777777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1D38F58C" w14:textId="77777777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Цел: </w:t>
            </w:r>
          </w:p>
          <w:p w14:paraId="146F56A3" w14:textId="5E98C8E8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Прилагане на интегрирана система за планиране, изпълнение, отчитане</w:t>
            </w:r>
            <w:r w:rsidR="00A361D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контрол</w:t>
            </w:r>
            <w:r w:rsidR="00D0070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и оценка на 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политика по Б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ДП в единна стратегическа рамка</w:t>
            </w:r>
          </w:p>
        </w:tc>
      </w:tr>
      <w:tr w:rsidR="008552E3" w:rsidRPr="005A1B80" w14:paraId="6C4E1585" w14:textId="0E5B5FE5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A479757" w14:textId="1C6B7F7A" w:rsidR="00E314F7" w:rsidRPr="008552E3" w:rsidRDefault="00E314F7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1.1.1 </w:t>
            </w:r>
          </w:p>
        </w:tc>
        <w:tc>
          <w:tcPr>
            <w:tcW w:w="3969" w:type="dxa"/>
            <w:shd w:val="clear" w:color="auto" w:fill="auto"/>
          </w:tcPr>
          <w:p w14:paraId="14FBE40F" w14:textId="77777777" w:rsidR="009E487B" w:rsidRPr="008552E3" w:rsidRDefault="009E487B" w:rsidP="00E314F7">
            <w:pPr>
              <w:rPr>
                <w:rFonts w:ascii="Verdana" w:eastAsia="Calibri" w:hAnsi="Verdana" w:cs="Times New Roman"/>
                <w:bCs/>
                <w:sz w:val="8"/>
                <w:szCs w:val="8"/>
              </w:rPr>
            </w:pPr>
          </w:p>
          <w:p w14:paraId="4785AF29" w14:textId="0BF47AC3" w:rsidR="00E314F7" w:rsidRPr="008552E3" w:rsidRDefault="00E314F7" w:rsidP="00B86E21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Отчитане изпълнението на Плана за действие за БДП за 202</w:t>
            </w:r>
            <w:r w:rsidR="00B86E21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г </w:t>
            </w:r>
          </w:p>
        </w:tc>
        <w:tc>
          <w:tcPr>
            <w:tcW w:w="2551" w:type="dxa"/>
            <w:shd w:val="clear" w:color="auto" w:fill="auto"/>
          </w:tcPr>
          <w:p w14:paraId="6E9D8777" w14:textId="25903EC6" w:rsidR="00E314F7" w:rsidRPr="008552E3" w:rsidRDefault="00E314F7" w:rsidP="00B86E21">
            <w:pPr>
              <w:spacing w:before="80" w:after="80"/>
              <w:ind w:right="17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</w:t>
            </w:r>
            <w:r w:rsidR="00D00701">
              <w:rPr>
                <w:rFonts w:ascii="Verdana" w:eastAsia="Calibri" w:hAnsi="Verdana" w:cs="Calibri"/>
                <w:sz w:val="20"/>
                <w:szCs w:val="20"/>
              </w:rPr>
              <w:t>отчетност на цялостната</w:t>
            </w:r>
            <w:r w:rsidR="00556517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БДП за 202</w:t>
            </w:r>
            <w:r w:rsidR="003B3AB0">
              <w:rPr>
                <w:rFonts w:ascii="Verdana" w:eastAsia="Calibri" w:hAnsi="Verdana" w:cs="Calibri"/>
                <w:sz w:val="20"/>
                <w:szCs w:val="20"/>
                <w:lang w:val="en-US"/>
              </w:rPr>
              <w:t>3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г.</w:t>
            </w:r>
            <w:r w:rsidR="00E90F0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база </w:t>
            </w:r>
            <w:r w:rsidR="00462CE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предоставена </w:t>
            </w:r>
            <w:r w:rsidR="00E90F0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 </w:t>
            </w:r>
            <w:r w:rsidR="00B958E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ДГ, </w:t>
            </w:r>
            <w:r w:rsidR="00E90F0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информация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="00E90F0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C62DCB0" w14:textId="3EF820CD" w:rsidR="00E314F7" w:rsidRPr="008552E3" w:rsidRDefault="00531AED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ДГ</w:t>
            </w:r>
          </w:p>
        </w:tc>
        <w:tc>
          <w:tcPr>
            <w:tcW w:w="3260" w:type="dxa"/>
            <w:shd w:val="clear" w:color="auto" w:fill="auto"/>
          </w:tcPr>
          <w:p w14:paraId="58BBA1EA" w14:textId="77777777" w:rsidR="009E487B" w:rsidRPr="008552E3" w:rsidRDefault="009E487B" w:rsidP="00E314F7">
            <w:pPr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6FC1A1BE" w14:textId="60CC927E" w:rsidR="00694479" w:rsidRPr="005A1B80" w:rsidRDefault="00E314F7" w:rsidP="00694479">
            <w:pPr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Годишен </w:t>
            </w:r>
            <w:r w:rsidR="00E90F00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доклад по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План</w:t>
            </w:r>
            <w:r w:rsidR="00556517">
              <w:rPr>
                <w:rFonts w:ascii="Verdana" w:eastAsia="Calibri" w:hAnsi="Verdana" w:cs="Times New Roman"/>
                <w:bCs/>
                <w:sz w:val="20"/>
                <w:szCs w:val="20"/>
              </w:rPr>
              <w:t>а за действие за БДП за 202</w:t>
            </w:r>
            <w:r w:rsidR="003B3AB0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3</w:t>
            </w:r>
            <w:r w:rsidR="00DA55D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</w:t>
            </w:r>
            <w:r w:rsidR="0069447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за изпълнени мерки </w:t>
            </w:r>
            <w:r w:rsidR="00B60C15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БДП.</w:t>
            </w:r>
          </w:p>
          <w:p w14:paraId="0739CC38" w14:textId="7550B1A6" w:rsidR="008D54B9" w:rsidRDefault="008D54B9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3BC23EB" w14:textId="77777777" w:rsidR="00DA55D0" w:rsidRPr="008552E3" w:rsidRDefault="00DA55D0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1418A698" w14:textId="037EC2FD" w:rsidR="0098063F" w:rsidRPr="008552E3" w:rsidRDefault="00A2377E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Информация</w:t>
            </w:r>
            <w:r w:rsidR="00694479" w:rsidRPr="008552E3">
              <w:t xml:space="preserve"> </w:t>
            </w:r>
            <w:r w:rsidR="0098063F" w:rsidRPr="008552E3">
              <w:t xml:space="preserve">за </w:t>
            </w:r>
            <w:r w:rsidR="0098063F" w:rsidRPr="008552E3">
              <w:rPr>
                <w:rFonts w:ascii="Verdana" w:eastAsia="Calibri" w:hAnsi="Verdana" w:cs="Calibri"/>
                <w:sz w:val="20"/>
                <w:szCs w:val="20"/>
              </w:rPr>
              <w:t>изпълнение на мерки</w:t>
            </w:r>
            <w:r w:rsidR="00694479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 БДП </w:t>
            </w:r>
            <w:r w:rsidR="00556517">
              <w:rPr>
                <w:rFonts w:ascii="Verdana" w:eastAsia="Calibri" w:hAnsi="Verdana" w:cs="Calibri"/>
                <w:sz w:val="20"/>
                <w:szCs w:val="20"/>
              </w:rPr>
              <w:t>за 202</w:t>
            </w:r>
            <w:r w:rsidR="003B3AB0">
              <w:rPr>
                <w:rFonts w:ascii="Verdana" w:eastAsia="Calibri" w:hAnsi="Verdana" w:cs="Calibri"/>
                <w:sz w:val="20"/>
                <w:szCs w:val="20"/>
                <w:lang w:val="en-US"/>
              </w:rPr>
              <w:t>3</w:t>
            </w:r>
            <w:r w:rsidR="00B60C15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98063F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г. на ниво </w:t>
            </w:r>
            <w:r w:rsidR="00B958E7" w:rsidRPr="008552E3">
              <w:rPr>
                <w:rFonts w:ascii="Verdana" w:eastAsia="Calibri" w:hAnsi="Verdana" w:cs="Calibri"/>
                <w:sz w:val="20"/>
                <w:szCs w:val="20"/>
              </w:rPr>
              <w:t>ДГ</w:t>
            </w:r>
          </w:p>
          <w:p w14:paraId="41911F43" w14:textId="77777777" w:rsidR="0098063F" w:rsidRPr="008552E3" w:rsidRDefault="0098063F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8DE4654" w14:textId="47FD0C24" w:rsidR="00FA7C83" w:rsidRDefault="0098063F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Срок:</w:t>
            </w:r>
            <w:r w:rsidR="00B60C15" w:rsidRPr="008552E3">
              <w:rPr>
                <w:rFonts w:ascii="Verdana" w:eastAsia="Calibri" w:hAnsi="Verdana" w:cs="Calibri"/>
                <w:sz w:val="20"/>
                <w:szCs w:val="20"/>
              </w:rPr>
              <w:t>януари</w:t>
            </w:r>
            <w:r w:rsidR="00DA55D0">
              <w:rPr>
                <w:rFonts w:ascii="Verdana" w:eastAsia="Calibri" w:hAnsi="Verdana" w:cs="Calibri"/>
                <w:sz w:val="20"/>
                <w:szCs w:val="20"/>
              </w:rPr>
              <w:t>-февруари</w:t>
            </w:r>
            <w:proofErr w:type="spellEnd"/>
            <w:r w:rsidR="00DA55D0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556517">
              <w:rPr>
                <w:rFonts w:ascii="Verdana" w:eastAsia="Calibri" w:hAnsi="Verdana" w:cs="Calibri"/>
                <w:sz w:val="20"/>
                <w:szCs w:val="20"/>
              </w:rPr>
              <w:t xml:space="preserve"> 202…..</w:t>
            </w:r>
            <w:r w:rsidR="00FA7C83">
              <w:rPr>
                <w:rFonts w:ascii="Verdana" w:eastAsia="Calibri" w:hAnsi="Verdana" w:cs="Calibri"/>
                <w:sz w:val="20"/>
                <w:szCs w:val="20"/>
              </w:rPr>
              <w:t xml:space="preserve"> г</w:t>
            </w:r>
          </w:p>
          <w:p w14:paraId="433BE85D" w14:textId="5C59AEC9" w:rsidR="00DA55D0" w:rsidRPr="008552E3" w:rsidRDefault="00DA55D0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EE5F46" w14:textId="77777777" w:rsidR="009E487B" w:rsidRPr="008552E3" w:rsidRDefault="009E487B" w:rsidP="00E314F7">
            <w:pPr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69D7C73C" w14:textId="1272F84B" w:rsidR="0098063F" w:rsidRDefault="00E314F7" w:rsidP="00C40211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Годишен </w:t>
            </w:r>
            <w:r w:rsidR="008D54B9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доклад </w:t>
            </w:r>
            <w:r w:rsidR="00E90F00" w:rsidRPr="008552E3">
              <w:rPr>
                <w:rFonts w:ascii="Verdana" w:eastAsia="Calibri" w:hAnsi="Verdana" w:cs="Calibri"/>
                <w:sz w:val="20"/>
                <w:szCs w:val="20"/>
              </w:rPr>
              <w:t>по</w:t>
            </w:r>
            <w:r w:rsidR="00C40211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C4021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План</w:t>
            </w:r>
            <w:r w:rsidR="00556517">
              <w:rPr>
                <w:rFonts w:ascii="Verdana" w:eastAsia="Calibri" w:hAnsi="Verdana" w:cs="Times New Roman"/>
                <w:bCs/>
                <w:sz w:val="20"/>
                <w:szCs w:val="20"/>
              </w:rPr>
              <w:t>а за действие за БДП за 202</w:t>
            </w:r>
            <w:r w:rsidR="003B3AB0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3</w:t>
            </w:r>
            <w:r w:rsidR="00DA55D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</w:t>
            </w:r>
          </w:p>
          <w:p w14:paraId="1B32EDE9" w14:textId="77777777" w:rsidR="00DA55D0" w:rsidRPr="008552E3" w:rsidRDefault="00DA55D0" w:rsidP="00C40211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1C827C93" w14:textId="7A0BBF83" w:rsidR="0098063F" w:rsidRPr="008552E3" w:rsidRDefault="0098063F" w:rsidP="00C40211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Информация </w:t>
            </w:r>
            <w:r w:rsidR="00F066C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за изпълнение на </w:t>
            </w:r>
          </w:p>
          <w:p w14:paraId="627A7BE7" w14:textId="79D3CD44" w:rsidR="00DA5636" w:rsidRPr="008552E3" w:rsidRDefault="00B958E7" w:rsidP="00DA55D0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м</w:t>
            </w:r>
            <w:r w:rsidR="0098063F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ерките на ниво </w:t>
            </w:r>
            <w:r w:rsidR="003B3AB0">
              <w:rPr>
                <w:rFonts w:ascii="Verdana" w:eastAsia="Calibri" w:hAnsi="Verdana" w:cs="Calibri"/>
                <w:sz w:val="20"/>
                <w:szCs w:val="20"/>
              </w:rPr>
              <w:t>Ч</w:t>
            </w:r>
            <w:r w:rsidR="00DA55D0">
              <w:rPr>
                <w:rFonts w:ascii="Verdana" w:eastAsia="Calibri" w:hAnsi="Verdana" w:cs="Calibri"/>
                <w:sz w:val="20"/>
                <w:szCs w:val="20"/>
              </w:rPr>
              <w:t>ДГ</w:t>
            </w:r>
          </w:p>
        </w:tc>
      </w:tr>
      <w:tr w:rsidR="008552E3" w:rsidRPr="005A1B80" w14:paraId="2F743AD3" w14:textId="4CB34A1B" w:rsidTr="00FA7C83">
        <w:trPr>
          <w:gridAfter w:val="1"/>
          <w:wAfter w:w="17" w:type="dxa"/>
          <w:trHeight w:val="2654"/>
        </w:trPr>
        <w:tc>
          <w:tcPr>
            <w:tcW w:w="988" w:type="dxa"/>
            <w:shd w:val="clear" w:color="auto" w:fill="auto"/>
          </w:tcPr>
          <w:p w14:paraId="3A3FFF82" w14:textId="28BEF962" w:rsidR="00E314F7" w:rsidRPr="008552E3" w:rsidRDefault="00FA6CDD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1.1.2</w:t>
            </w:r>
          </w:p>
        </w:tc>
        <w:tc>
          <w:tcPr>
            <w:tcW w:w="3969" w:type="dxa"/>
            <w:shd w:val="clear" w:color="auto" w:fill="auto"/>
          </w:tcPr>
          <w:p w14:paraId="4439FF09" w14:textId="6936ABEE" w:rsidR="00E314F7" w:rsidRPr="008552E3" w:rsidRDefault="008E6893" w:rsidP="00B86E21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Годишна а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ктуализация на </w:t>
            </w:r>
            <w:r w:rsidR="00E314F7" w:rsidRPr="008552E3">
              <w:rPr>
                <w:rFonts w:ascii="Verdana" w:eastAsia="Calibri" w:hAnsi="Verdana"/>
                <w:sz w:val="20"/>
                <w:szCs w:val="20"/>
              </w:rPr>
              <w:t xml:space="preserve">Плана за действие </w:t>
            </w:r>
            <w:r w:rsidR="00F066C3" w:rsidRPr="008552E3">
              <w:rPr>
                <w:rFonts w:ascii="Verdana" w:eastAsia="Calibri" w:hAnsi="Verdana"/>
                <w:sz w:val="20"/>
                <w:szCs w:val="20"/>
              </w:rPr>
              <w:t xml:space="preserve">за БДП </w:t>
            </w:r>
            <w:r w:rsidR="00B86E21">
              <w:rPr>
                <w:rFonts w:ascii="Verdana" w:eastAsia="Calibri" w:hAnsi="Verdana"/>
                <w:sz w:val="20"/>
                <w:szCs w:val="20"/>
              </w:rPr>
              <w:t xml:space="preserve">УГ </w:t>
            </w:r>
            <w:r w:rsidR="00556517">
              <w:rPr>
                <w:rFonts w:ascii="Verdana" w:eastAsia="Calibri" w:hAnsi="Verdana"/>
                <w:sz w:val="20"/>
                <w:szCs w:val="20"/>
              </w:rPr>
              <w:t>202</w:t>
            </w:r>
            <w:r w:rsidR="003B3AB0">
              <w:rPr>
                <w:rFonts w:ascii="Verdana" w:eastAsia="Calibri" w:hAnsi="Verdana"/>
                <w:sz w:val="20"/>
                <w:szCs w:val="20"/>
              </w:rPr>
              <w:t>4</w:t>
            </w:r>
            <w:r w:rsidR="00B86E21">
              <w:rPr>
                <w:rFonts w:ascii="Verdana" w:eastAsia="Calibri" w:hAnsi="Verdana"/>
                <w:sz w:val="20"/>
                <w:szCs w:val="20"/>
              </w:rPr>
              <w:t>/202</w:t>
            </w:r>
            <w:r w:rsidR="003B3AB0">
              <w:rPr>
                <w:rFonts w:ascii="Verdana" w:eastAsia="Calibri" w:hAnsi="Verdana"/>
                <w:sz w:val="20"/>
                <w:szCs w:val="20"/>
              </w:rPr>
              <w:t>5</w:t>
            </w:r>
            <w:r w:rsidR="00E314F7" w:rsidRPr="008552E3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="00F77E73" w:rsidRPr="008552E3">
              <w:rPr>
                <w:rFonts w:ascii="Verdana" w:eastAsia="Calibri" w:hAnsi="Verdana"/>
                <w:sz w:val="20"/>
                <w:szCs w:val="20"/>
              </w:rPr>
              <w:t xml:space="preserve">г. </w:t>
            </w:r>
          </w:p>
        </w:tc>
        <w:tc>
          <w:tcPr>
            <w:tcW w:w="2551" w:type="dxa"/>
            <w:shd w:val="clear" w:color="auto" w:fill="auto"/>
          </w:tcPr>
          <w:p w14:paraId="7FF9C9D1" w14:textId="3E833B55" w:rsidR="00E314F7" w:rsidRPr="008552E3" w:rsidRDefault="00E314F7" w:rsidP="00E314F7">
            <w:pPr>
              <w:spacing w:before="80" w:after="80"/>
              <w:ind w:right="3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Гъвкавост и адаптивност на годишното изпълнение на политиката по БДП </w:t>
            </w:r>
            <w:r w:rsidR="009F4D29" w:rsidRPr="008552E3">
              <w:rPr>
                <w:rFonts w:ascii="Verdana" w:eastAsia="Calibri" w:hAnsi="Verdana"/>
                <w:sz w:val="20"/>
                <w:szCs w:val="20"/>
              </w:rPr>
              <w:t xml:space="preserve"> съгласно годишните приоритети и оперативни цели на националната политик</w:t>
            </w:r>
            <w:r w:rsidR="00531AED">
              <w:rPr>
                <w:rFonts w:ascii="Verdana" w:eastAsia="Calibri" w:hAnsi="Verdana"/>
                <w:sz w:val="20"/>
                <w:szCs w:val="20"/>
              </w:rPr>
              <w:t>а по БД</w:t>
            </w:r>
          </w:p>
        </w:tc>
        <w:tc>
          <w:tcPr>
            <w:tcW w:w="1984" w:type="dxa"/>
            <w:shd w:val="clear" w:color="auto" w:fill="auto"/>
          </w:tcPr>
          <w:p w14:paraId="2CC0570E" w14:textId="60F926F7" w:rsidR="008E6893" w:rsidRPr="008552E3" w:rsidRDefault="008E6893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48CB9F1" w14:textId="6BFA50B0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Актуализиран План за действие</w:t>
            </w:r>
            <w:r w:rsidR="00F066C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за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34BFEF99" w14:textId="705DD754" w:rsidR="008E6893" w:rsidRPr="008552E3" w:rsidRDefault="008E6893" w:rsidP="008E689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Предложения на компетентните </w:t>
            </w:r>
            <w:r w:rsidR="00531AED">
              <w:rPr>
                <w:rFonts w:ascii="Verdana" w:eastAsia="Calibri" w:hAnsi="Verdana" w:cs="Calibri"/>
                <w:sz w:val="20"/>
                <w:szCs w:val="20"/>
              </w:rPr>
              <w:t>служители</w:t>
            </w:r>
          </w:p>
          <w:p w14:paraId="318AA8A3" w14:textId="20C1A285" w:rsidR="00E314F7" w:rsidRPr="008552E3" w:rsidRDefault="00E314F7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8E689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за актуализацията -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ежегодн</w:t>
            </w:r>
            <w:r w:rsidR="008E6893" w:rsidRPr="008552E3">
              <w:rPr>
                <w:rFonts w:ascii="Verdana" w:eastAsia="Calibri" w:hAnsi="Verdana" w:cs="Calibri"/>
                <w:sz w:val="20"/>
                <w:szCs w:val="20"/>
              </w:rPr>
              <w:t>о</w:t>
            </w:r>
            <w:r w:rsidR="00377C7A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8E6893" w:rsidRPr="008552E3">
              <w:rPr>
                <w:rFonts w:ascii="Verdana" w:eastAsia="Calibri" w:hAnsi="Verdana" w:cs="Calibri"/>
                <w:sz w:val="20"/>
                <w:szCs w:val="20"/>
              </w:rPr>
              <w:t>-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159A4DD" w14:textId="37F00540" w:rsidR="00676667" w:rsidRPr="008552E3" w:rsidRDefault="00676667" w:rsidP="00676667">
            <w:pPr>
              <w:spacing w:before="80" w:after="80"/>
              <w:ind w:right="29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Актуализиран План за действие</w:t>
            </w:r>
            <w:r w:rsidR="00F066C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за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264CD253" w14:textId="5B5EC137" w:rsidR="00676667" w:rsidRPr="008552E3" w:rsidRDefault="00676667" w:rsidP="00676667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152EC960" w14:textId="2A1C9FBB" w:rsidR="00676667" w:rsidRPr="008552E3" w:rsidRDefault="00676667" w:rsidP="00312255">
            <w:pPr>
              <w:spacing w:before="80" w:after="80"/>
              <w:ind w:right="29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Информация, докладван</w:t>
            </w:r>
            <w:r w:rsidR="00021CCE" w:rsidRPr="008552E3">
              <w:rPr>
                <w:rFonts w:ascii="Verdana" w:eastAsia="Calibri" w:hAnsi="Verdana" w:cs="Calibri"/>
                <w:sz w:val="20"/>
                <w:szCs w:val="20"/>
              </w:rPr>
              <w:t>а</w:t>
            </w:r>
            <w:r w:rsidR="00531AED">
              <w:rPr>
                <w:rFonts w:ascii="Verdana" w:eastAsia="Calibri" w:hAnsi="Verdana" w:cs="Calibri"/>
                <w:sz w:val="20"/>
                <w:szCs w:val="20"/>
              </w:rPr>
              <w:t xml:space="preserve"> на заседанията на </w:t>
            </w:r>
            <w:r w:rsidR="00B86E21">
              <w:rPr>
                <w:rFonts w:ascii="Verdana" w:eastAsia="Calibri" w:hAnsi="Verdana" w:cs="Calibri"/>
                <w:sz w:val="20"/>
                <w:szCs w:val="20"/>
              </w:rPr>
              <w:t>ВИ</w:t>
            </w:r>
            <w:r w:rsidR="00531AED">
              <w:rPr>
                <w:rFonts w:ascii="Verdana" w:eastAsia="Calibri" w:hAnsi="Verdana" w:cs="Calibri"/>
                <w:sz w:val="20"/>
                <w:szCs w:val="20"/>
              </w:rPr>
              <w:t>К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</w:tr>
      <w:tr w:rsidR="008552E3" w:rsidRPr="005A1B80" w14:paraId="73D9EF93" w14:textId="77777777" w:rsidTr="00FA7C83">
        <w:trPr>
          <w:gridAfter w:val="1"/>
          <w:wAfter w:w="17" w:type="dxa"/>
          <w:trHeight w:val="1686"/>
        </w:trPr>
        <w:tc>
          <w:tcPr>
            <w:tcW w:w="988" w:type="dxa"/>
            <w:shd w:val="clear" w:color="auto" w:fill="auto"/>
          </w:tcPr>
          <w:p w14:paraId="3E697483" w14:textId="392A3408" w:rsidR="008E6893" w:rsidRPr="008552E3" w:rsidRDefault="00FA6CDD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1.1.3</w:t>
            </w:r>
          </w:p>
        </w:tc>
        <w:tc>
          <w:tcPr>
            <w:tcW w:w="3969" w:type="dxa"/>
            <w:shd w:val="clear" w:color="auto" w:fill="auto"/>
          </w:tcPr>
          <w:p w14:paraId="6EA78893" w14:textId="1AF6E33B" w:rsidR="008E6893" w:rsidRPr="008552E3" w:rsidRDefault="008E6893" w:rsidP="00531AED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Разработване на годиш</w:t>
            </w:r>
            <w:r w:rsidR="00DA51C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</w:t>
            </w:r>
            <w:r w:rsidR="00531AED">
              <w:rPr>
                <w:rFonts w:ascii="Verdana" w:eastAsia="Calibri" w:hAnsi="Verdana" w:cs="Times New Roman"/>
                <w:bCs/>
                <w:sz w:val="20"/>
                <w:szCs w:val="20"/>
              </w:rPr>
              <w:t>а</w:t>
            </w:r>
            <w:r w:rsidR="00DA51C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план-програма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БДП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 </w:t>
            </w:r>
            <w:r w:rsidR="00DE222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ДГ </w:t>
            </w:r>
          </w:p>
        </w:tc>
        <w:tc>
          <w:tcPr>
            <w:tcW w:w="2551" w:type="dxa"/>
            <w:shd w:val="clear" w:color="auto" w:fill="auto"/>
          </w:tcPr>
          <w:p w14:paraId="2C2F5814" w14:textId="708C76F7" w:rsidR="008E6893" w:rsidRPr="008552E3" w:rsidRDefault="008E6893" w:rsidP="00531AED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Годишна плановост</w:t>
            </w:r>
            <w:r w:rsidR="00F65019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на мерки по БДП на ниво 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ДГ </w:t>
            </w:r>
          </w:p>
        </w:tc>
        <w:tc>
          <w:tcPr>
            <w:tcW w:w="1984" w:type="dxa"/>
            <w:shd w:val="clear" w:color="auto" w:fill="auto"/>
          </w:tcPr>
          <w:p w14:paraId="60B93F87" w14:textId="77777777" w:rsidR="00DE2224" w:rsidRPr="008552E3" w:rsidRDefault="00DE2224" w:rsidP="008E6893">
            <w:pPr>
              <w:spacing w:before="80" w:after="80"/>
              <w:ind w:right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ДГ</w:t>
            </w:r>
          </w:p>
          <w:p w14:paraId="5E49AB36" w14:textId="0C0E6C87" w:rsidR="008E6893" w:rsidRPr="008552E3" w:rsidRDefault="00B86E21" w:rsidP="008E6893">
            <w:pPr>
              <w:spacing w:before="80" w:after="80"/>
              <w:ind w:right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ВИК</w:t>
            </w:r>
            <w:r w:rsidR="00F65019" w:rsidRPr="008552E3">
              <w:rPr>
                <w:rFonts w:ascii="Verdana" w:eastAsia="Calibri" w:hAnsi="Verdana" w:cs="Calibri"/>
                <w:sz w:val="20"/>
                <w:szCs w:val="20"/>
              </w:rPr>
              <w:t>БДП</w:t>
            </w:r>
          </w:p>
          <w:p w14:paraId="2F52C7AA" w14:textId="0DDA5204" w:rsidR="008E6893" w:rsidRPr="008552E3" w:rsidRDefault="008E6893" w:rsidP="00E314F7">
            <w:pPr>
              <w:spacing w:before="80" w:after="80"/>
              <w:ind w:right="8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037BE04" w14:textId="7E3FC4A4" w:rsidR="00DE2224" w:rsidRPr="008552E3" w:rsidRDefault="00F71D96" w:rsidP="008E689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</w:t>
            </w:r>
            <w:r w:rsidR="00531AED">
              <w:rPr>
                <w:rFonts w:ascii="Verdana" w:eastAsia="Calibri" w:hAnsi="Verdana" w:cs="Calibri"/>
                <w:sz w:val="20"/>
                <w:szCs w:val="20"/>
              </w:rPr>
              <w:t>одишна</w:t>
            </w:r>
            <w:r w:rsidR="008E689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пла</w:t>
            </w:r>
            <w:r w:rsidR="00531AED">
              <w:rPr>
                <w:rFonts w:ascii="Verdana" w:eastAsia="Calibri" w:hAnsi="Verdana" w:cs="Calibri"/>
                <w:sz w:val="20"/>
                <w:szCs w:val="20"/>
              </w:rPr>
              <w:t>н-програма</w:t>
            </w:r>
            <w:r w:rsidR="008E689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за БДП </w:t>
            </w:r>
            <w:r w:rsidR="00DA51C1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на 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>ДГ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D2ED8FD" w14:textId="4A591B2E" w:rsidR="008E6893" w:rsidRPr="008552E3" w:rsidRDefault="008E6893" w:rsidP="008E689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="00DA51C1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15C29AC7" w14:textId="3EA84E18" w:rsidR="008E6893" w:rsidRPr="008552E3" w:rsidRDefault="00D73699" w:rsidP="008E6893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1</w:t>
            </w:r>
            <w:r w:rsidR="00DA51C1" w:rsidRPr="008552E3">
              <w:rPr>
                <w:rFonts w:ascii="Verdana" w:eastAsia="Calibri" w:hAnsi="Verdana" w:cs="Calibri"/>
                <w:sz w:val="20"/>
                <w:szCs w:val="20"/>
              </w:rPr>
              <w:t>5 септември</w:t>
            </w:r>
            <w:r w:rsidR="00B86E21">
              <w:rPr>
                <w:rFonts w:ascii="Verdana" w:eastAsia="Calibri" w:hAnsi="Verdana" w:cs="Calibri"/>
                <w:sz w:val="20"/>
                <w:szCs w:val="20"/>
              </w:rPr>
              <w:t xml:space="preserve"> 202</w:t>
            </w:r>
            <w:r w:rsidR="003B3AB0">
              <w:rPr>
                <w:rFonts w:ascii="Verdana" w:eastAsia="Calibri" w:hAnsi="Verdana" w:cs="Calibri"/>
                <w:sz w:val="20"/>
                <w:szCs w:val="20"/>
              </w:rPr>
              <w:t>4</w:t>
            </w:r>
            <w:r w:rsidR="00B86E21">
              <w:rPr>
                <w:rFonts w:ascii="Verdana" w:eastAsia="Calibri" w:hAnsi="Verdana" w:cs="Calibri"/>
                <w:sz w:val="20"/>
                <w:szCs w:val="20"/>
              </w:rPr>
              <w:t>-202</w:t>
            </w:r>
            <w:r w:rsidR="003B3AB0">
              <w:rPr>
                <w:rFonts w:ascii="Verdana" w:eastAsia="Calibri" w:hAnsi="Verdana" w:cs="Calibri"/>
                <w:sz w:val="20"/>
                <w:szCs w:val="20"/>
              </w:rPr>
              <w:t>5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4236F0B1" w14:textId="49619C62" w:rsidR="008E6893" w:rsidRPr="008552E3" w:rsidRDefault="008E6893" w:rsidP="00F71D96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Годиш</w:t>
            </w:r>
            <w:r w:rsidR="00531AED">
              <w:rPr>
                <w:rFonts w:ascii="Verdana" w:eastAsia="Calibri" w:hAnsi="Verdana" w:cs="Calibri"/>
                <w:sz w:val="20"/>
                <w:szCs w:val="20"/>
              </w:rPr>
              <w:t>на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план-програма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за БДП,</w:t>
            </w:r>
            <w:r w:rsidR="00531AED">
              <w:rPr>
                <w:rFonts w:ascii="Verdana" w:eastAsia="Calibri" w:hAnsi="Verdana" w:cs="Calibri"/>
                <w:sz w:val="20"/>
                <w:szCs w:val="20"/>
              </w:rPr>
              <w:t xml:space="preserve"> представен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>а</w:t>
            </w:r>
            <w:r w:rsidR="00654DD9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654DD9" w:rsidRPr="00411C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от</w:t>
            </w:r>
            <w:r w:rsidRPr="00411C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="00DA51C1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директора на 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>ДГ.</w:t>
            </w:r>
            <w:r w:rsidR="00DE2224" w:rsidRPr="008552E3">
              <w:t xml:space="preserve"> </w:t>
            </w:r>
          </w:p>
          <w:p w14:paraId="65B88BD9" w14:textId="3CB985E4" w:rsidR="00600602" w:rsidRPr="008552E3" w:rsidRDefault="00600602" w:rsidP="00654DD9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14:paraId="3125C9BA" w14:textId="59236E67" w:rsidTr="00FA7C83">
        <w:trPr>
          <w:gridAfter w:val="1"/>
          <w:wAfter w:w="17" w:type="dxa"/>
          <w:trHeight w:val="1585"/>
        </w:trPr>
        <w:tc>
          <w:tcPr>
            <w:tcW w:w="988" w:type="dxa"/>
            <w:shd w:val="clear" w:color="auto" w:fill="auto"/>
          </w:tcPr>
          <w:p w14:paraId="1F2668E8" w14:textId="09059219" w:rsidR="00E314F7" w:rsidRPr="008552E3" w:rsidRDefault="00E314F7" w:rsidP="0087314B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 w:rsidR="00FA6CDD">
              <w:rPr>
                <w:rFonts w:ascii="Verdana" w:eastAsia="Calibri" w:hAnsi="Verdan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1F935EDB" w14:textId="5C6B360C" w:rsidR="00E314F7" w:rsidRPr="008552E3" w:rsidRDefault="00DC2C80" w:rsidP="00DC2C80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окладване на изпълнени ме</w:t>
            </w:r>
            <w:r w:rsidR="00531AED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рки по БДП на заседанията на </w:t>
            </w:r>
            <w:r w:rsidR="00B86E21">
              <w:rPr>
                <w:rFonts w:ascii="Verdana" w:eastAsia="Calibri" w:hAnsi="Verdana" w:cs="Times New Roman"/>
                <w:bCs/>
                <w:sz w:val="20"/>
                <w:szCs w:val="20"/>
              </w:rPr>
              <w:t>ВИ</w:t>
            </w:r>
            <w:r w:rsidR="00531AED">
              <w:rPr>
                <w:rFonts w:ascii="Verdana" w:eastAsia="Calibri" w:hAnsi="Verdana" w:cs="Times New Roman"/>
                <w:bCs/>
                <w:sz w:val="20"/>
                <w:szCs w:val="20"/>
              </w:rPr>
              <w:t>К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3AAB17A" w14:textId="7776C65C" w:rsidR="00E314F7" w:rsidRPr="008552E3" w:rsidRDefault="00E314F7" w:rsidP="00DC2C80">
            <w:pPr>
              <w:spacing w:before="80" w:after="80"/>
              <w:ind w:right="3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Регулярна отчетност на политиката по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76677ED1" w14:textId="4A307A64" w:rsidR="00E314F7" w:rsidRPr="008552E3" w:rsidRDefault="00531AED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ДГ</w:t>
            </w:r>
          </w:p>
        </w:tc>
        <w:tc>
          <w:tcPr>
            <w:tcW w:w="3260" w:type="dxa"/>
            <w:shd w:val="clear" w:color="auto" w:fill="auto"/>
          </w:tcPr>
          <w:p w14:paraId="2AC9F02C" w14:textId="2B57C54E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Обобщена докладвана информация с изпълнени мерки по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395222DB" w14:textId="30D1DC7A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регулярно, на тримесечие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6E2F8C49" w14:textId="46B09FC5" w:rsidR="00E314F7" w:rsidRPr="008552E3" w:rsidRDefault="00E314F7" w:rsidP="006150AA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C40FCA9" w14:textId="169C167F" w:rsidR="00F71D96" w:rsidRPr="008552E3" w:rsidRDefault="00DC2C80" w:rsidP="00F71D96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Обобщена информ</w:t>
            </w:r>
            <w:r w:rsidR="00531AED">
              <w:rPr>
                <w:rFonts w:ascii="Verdana" w:eastAsia="Calibri" w:hAnsi="Verdana" w:cs="Calibri"/>
                <w:sz w:val="20"/>
                <w:szCs w:val="20"/>
              </w:rPr>
              <w:t xml:space="preserve">ация за заседанията на </w:t>
            </w:r>
            <w:r w:rsidR="00B86E21">
              <w:rPr>
                <w:rFonts w:ascii="Verdana" w:eastAsia="Calibri" w:hAnsi="Verdana" w:cs="Calibri"/>
                <w:sz w:val="20"/>
                <w:szCs w:val="20"/>
              </w:rPr>
              <w:t>ВИ</w:t>
            </w:r>
            <w:r w:rsidR="00531AED">
              <w:rPr>
                <w:rFonts w:ascii="Verdana" w:eastAsia="Calibri" w:hAnsi="Verdana" w:cs="Calibri"/>
                <w:sz w:val="20"/>
                <w:szCs w:val="20"/>
              </w:rPr>
              <w:t>К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БДП.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3F4F44F4" w14:textId="19CE915D" w:rsidR="00F066C3" w:rsidRPr="008552E3" w:rsidRDefault="00F066C3" w:rsidP="00F71D96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14:paraId="01B451D7" w14:textId="5F150ED1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5D9CEBC" w14:textId="009A145A" w:rsidR="00E314F7" w:rsidRPr="008552E3" w:rsidRDefault="00E314F7" w:rsidP="0087314B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 w:rsidR="00FA6CDD">
              <w:rPr>
                <w:rFonts w:ascii="Verdana" w:eastAsia="Calibri" w:hAnsi="Verdan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1935394C" w14:textId="5941AD26" w:rsidR="00E314F7" w:rsidRPr="008552E3" w:rsidRDefault="00E1606B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Докладване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годишното изпълнение на дъ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ржавната политика по БДП пред ДАБДП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4E84B1EE" w14:textId="77777777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74F3969" w14:textId="77777777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0837C050" w14:textId="261CBB6E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DD977BB" w14:textId="210A8062" w:rsidR="00E314F7" w:rsidRPr="008552E3" w:rsidRDefault="00E314F7" w:rsidP="00E1606B">
            <w:pPr>
              <w:spacing w:before="80" w:after="80"/>
              <w:ind w:right="4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Годишна отчетност на държавна</w:t>
            </w:r>
            <w:r w:rsidR="00E1606B" w:rsidRPr="008552E3">
              <w:rPr>
                <w:rFonts w:ascii="Verdana" w:eastAsia="Calibri" w:hAnsi="Verdana" w:cs="Calibri"/>
                <w:sz w:val="20"/>
                <w:szCs w:val="20"/>
              </w:rPr>
              <w:t>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БДП</w:t>
            </w:r>
            <w:r w:rsidR="00654DD9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- </w:t>
            </w:r>
            <w:r w:rsidR="00E1606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състояние на БДП, изпълнение на поставените стратегически цели, и приоритети от програмата на МС, свързани с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1A8E97B9" w14:textId="77777777" w:rsidR="00B647E4" w:rsidRPr="008552E3" w:rsidRDefault="00B647E4" w:rsidP="00B647E4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AD32363" w14:textId="445DECD2" w:rsidR="00E314F7" w:rsidRPr="008552E3" w:rsidRDefault="00531AED" w:rsidP="005A1B8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ДГ</w:t>
            </w:r>
          </w:p>
        </w:tc>
        <w:tc>
          <w:tcPr>
            <w:tcW w:w="3260" w:type="dxa"/>
            <w:shd w:val="clear" w:color="auto" w:fill="auto"/>
          </w:tcPr>
          <w:p w14:paraId="32911EF1" w14:textId="0C26AFD4" w:rsidR="00E314F7" w:rsidRPr="008552E3" w:rsidRDefault="00E1606B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Доклад за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годишното изпълнение на държавната политика 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425D98DD" w14:textId="391E21D8" w:rsidR="00E1606B" w:rsidRPr="008552E3" w:rsidRDefault="00E314F7" w:rsidP="00E314F7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62035A" w:rsidRPr="008552E3">
              <w:rPr>
                <w:rFonts w:ascii="Verdana" w:eastAsia="Calibri" w:hAnsi="Verdana" w:cs="Calibri"/>
                <w:sz w:val="20"/>
                <w:szCs w:val="20"/>
              </w:rPr>
              <w:t>3</w:t>
            </w:r>
            <w:r w:rsidR="00E1606B" w:rsidRPr="008552E3">
              <w:rPr>
                <w:rFonts w:ascii="Verdana" w:eastAsia="Calibri" w:hAnsi="Verdana" w:cs="Calibri"/>
                <w:sz w:val="20"/>
                <w:szCs w:val="20"/>
              </w:rPr>
              <w:t>1</w:t>
            </w:r>
            <w:r w:rsidR="0062035A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март</w:t>
            </w:r>
            <w:r w:rsidR="005A1B80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4A1000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0B5C522B" w14:textId="4F460647" w:rsidR="00E314F7" w:rsidRPr="008552E3" w:rsidRDefault="00F71D96" w:rsidP="00E314F7">
            <w:pPr>
              <w:spacing w:before="80" w:after="80"/>
              <w:ind w:right="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</w:t>
            </w:r>
            <w:r w:rsidR="004A6E38" w:rsidRPr="008552E3">
              <w:rPr>
                <w:rFonts w:ascii="Verdana" w:eastAsia="Calibri" w:hAnsi="Verdana" w:cs="Calibri"/>
                <w:sz w:val="20"/>
                <w:szCs w:val="20"/>
              </w:rPr>
              <w:t>оклад</w:t>
            </w:r>
            <w:r w:rsidR="00E314F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от </w:t>
            </w:r>
            <w:r w:rsidR="00531AED">
              <w:rPr>
                <w:rFonts w:ascii="Verdana" w:eastAsia="Calibri" w:hAnsi="Verdana" w:cs="Calibri"/>
                <w:sz w:val="20"/>
                <w:szCs w:val="20"/>
              </w:rPr>
              <w:t>ДГ</w:t>
            </w:r>
            <w:r w:rsidR="00E314F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към ДАБДП за изпълнени годишни мерки по БДП по цели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E314F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2F1504CC" w14:textId="388CF522" w:rsidR="00E314F7" w:rsidRPr="008552E3" w:rsidRDefault="00E314F7" w:rsidP="00B647E4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BD5F9C" w:rsidRPr="008552E3">
              <w:rPr>
                <w:rFonts w:ascii="Verdana" w:eastAsia="Calibri" w:hAnsi="Verdana" w:cs="Calibri"/>
                <w:sz w:val="20"/>
                <w:szCs w:val="20"/>
              </w:rPr>
              <w:t>15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7E2CFA" w:rsidRPr="008552E3">
              <w:rPr>
                <w:rFonts w:ascii="Verdana" w:eastAsia="Calibri" w:hAnsi="Verdana" w:cs="Calibri"/>
                <w:sz w:val="20"/>
                <w:szCs w:val="20"/>
              </w:rPr>
              <w:t>февруари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0C360E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E40BC93" w14:textId="128CA838" w:rsidR="005A3787" w:rsidRPr="008552E3" w:rsidRDefault="00E1606B" w:rsidP="00E1606B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Доклад за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годишното изпълнение на д</w:t>
            </w:r>
            <w:r w:rsidR="005A3787" w:rsidRPr="008552E3">
              <w:rPr>
                <w:rFonts w:ascii="Verdana" w:eastAsia="Calibri" w:hAnsi="Verdana" w:cs="Calibri"/>
                <w:sz w:val="20"/>
                <w:szCs w:val="20"/>
              </w:rPr>
              <w:t>ържавна</w:t>
            </w:r>
            <w:r w:rsidR="005A1B80">
              <w:rPr>
                <w:rFonts w:ascii="Verdana" w:eastAsia="Calibri" w:hAnsi="Verdana" w:cs="Calibri"/>
                <w:sz w:val="20"/>
                <w:szCs w:val="20"/>
              </w:rPr>
              <w:t>та</w:t>
            </w:r>
            <w:r w:rsidR="005A378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5A378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0049285" w14:textId="77777777" w:rsidR="00E1606B" w:rsidRPr="008552E3" w:rsidRDefault="00E1606B" w:rsidP="004A6E38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45E66162" w14:textId="4ED4DFEC" w:rsidR="004A6E38" w:rsidRPr="008552E3" w:rsidRDefault="004A6E38" w:rsidP="00531AED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Представени до</w:t>
            </w:r>
            <w:r w:rsidR="00B647E4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клади от </w:t>
            </w:r>
            <w:r w:rsidR="00531AED">
              <w:rPr>
                <w:rFonts w:ascii="Verdana" w:eastAsia="Calibri" w:hAnsi="Verdana" w:cs="Calibri"/>
                <w:sz w:val="20"/>
                <w:szCs w:val="20"/>
              </w:rPr>
              <w:t>ДГ</w:t>
            </w:r>
            <w:r w:rsidR="00B647E4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към ДАБДП</w:t>
            </w:r>
          </w:p>
        </w:tc>
      </w:tr>
      <w:tr w:rsidR="008552E3" w:rsidRPr="005A1B80" w14:paraId="032051F4" w14:textId="3232D74D" w:rsidTr="00FA7C83">
        <w:trPr>
          <w:gridAfter w:val="1"/>
          <w:wAfter w:w="17" w:type="dxa"/>
          <w:trHeight w:val="5802"/>
        </w:trPr>
        <w:tc>
          <w:tcPr>
            <w:tcW w:w="988" w:type="dxa"/>
            <w:shd w:val="clear" w:color="auto" w:fill="auto"/>
          </w:tcPr>
          <w:p w14:paraId="1E0BBEC6" w14:textId="28081DC2" w:rsidR="00E314F7" w:rsidRPr="008552E3" w:rsidRDefault="00FA6CDD" w:rsidP="0087314B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3969" w:type="dxa"/>
            <w:shd w:val="clear" w:color="auto" w:fill="auto"/>
          </w:tcPr>
          <w:p w14:paraId="43A272B5" w14:textId="4F9361A9" w:rsidR="00E314F7" w:rsidRPr="008552E3" w:rsidRDefault="00AC6142" w:rsidP="009F4D2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Наблюдение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оценка</w:t>
            </w:r>
            <w:r w:rsidR="00E314F7"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 изпълнението </w:t>
            </w:r>
            <w:r w:rsidR="00B22C4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 мерките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по БДП</w:t>
            </w:r>
            <w:r w:rsidR="00531AED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ниво  ДГ</w:t>
            </w:r>
            <w:r w:rsidR="00B51E0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C40CAB2" w14:textId="43E04292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Предприемане на </w:t>
            </w:r>
            <w:proofErr w:type="spellStart"/>
            <w:r w:rsidRPr="008552E3">
              <w:rPr>
                <w:rFonts w:ascii="Verdana" w:eastAsia="Calibri" w:hAnsi="Verdana" w:cs="Calibri"/>
                <w:sz w:val="20"/>
                <w:szCs w:val="20"/>
              </w:rPr>
              <w:t>корективни</w:t>
            </w:r>
            <w:proofErr w:type="spellEnd"/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действия за подобряване изпълнението на политиката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4A17517F" w14:textId="77777777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9FF54CE" w14:textId="0F0C3604" w:rsidR="00B22C44" w:rsidRPr="008552E3" w:rsidRDefault="00531AED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ДГ</w:t>
            </w:r>
          </w:p>
          <w:p w14:paraId="7B9E5F15" w14:textId="28DA48BA" w:rsidR="00B22C44" w:rsidRPr="008552E3" w:rsidRDefault="00B22C44" w:rsidP="00312255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57D4B8A" w14:textId="75E034B4" w:rsidR="009F4D29" w:rsidRPr="008552E3" w:rsidRDefault="009F4D29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Анализ, управленски контрол и вземане на решения по време на </w:t>
            </w:r>
            <w:r w:rsidR="00B22C4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изпълнението на мерките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3A3D8A3B" w14:textId="2A7934D8" w:rsidR="009F4D29" w:rsidRPr="008552E3" w:rsidRDefault="009F4D29" w:rsidP="009F4D2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Прилагане на методология за набиране и о</w:t>
            </w:r>
            <w:r w:rsidR="00B22C4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бработване на данни за състоянието на възпитанието и обучението 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5B0F8D7E" w14:textId="32B4CDC3" w:rsidR="009F4D29" w:rsidRPr="008552E3" w:rsidRDefault="009F4D29" w:rsidP="009F4D2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Прецен</w:t>
            </w:r>
            <w:r w:rsidR="00B22C4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ка на мерките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от гледна точка на техните резултати и въздействие, както и на потребностите, чието удовлетворяване се цели с тях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0CCB9DA0" w14:textId="230BB646" w:rsidR="00E314F7" w:rsidRPr="008552E3" w:rsidRDefault="00E314F7" w:rsidP="009F4D29">
            <w:pPr>
              <w:spacing w:before="80" w:after="80"/>
              <w:ind w:right="174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54AAE175" w14:textId="77777777" w:rsidR="00E1606B" w:rsidRPr="008552E3" w:rsidRDefault="00E1606B" w:rsidP="001F32D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8"/>
                <w:szCs w:val="8"/>
              </w:rPr>
            </w:pPr>
          </w:p>
          <w:p w14:paraId="2F4C4700" w14:textId="5579B699" w:rsidR="001F32DC" w:rsidRPr="008552E3" w:rsidRDefault="001F32DC" w:rsidP="001F32D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Секторни мониторинг и оценка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 изпълнението </w:t>
            </w:r>
            <w:r w:rsidR="00B22C4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 мерките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46B1A2B7" w14:textId="77777777" w:rsidR="001F32DC" w:rsidRDefault="001F32DC" w:rsidP="006150AA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</w:t>
            </w:r>
            <w:r w:rsidR="006150AA" w:rsidRPr="008552E3">
              <w:rPr>
                <w:rFonts w:ascii="Verdana" w:eastAsia="Calibri" w:hAnsi="Verdana" w:cs="Calibri"/>
                <w:sz w:val="20"/>
                <w:szCs w:val="20"/>
              </w:rPr>
              <w:t>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31180FBB" w14:textId="70BABB55" w:rsidR="00AB7ACB" w:rsidRPr="008552E3" w:rsidRDefault="00AB7ACB" w:rsidP="006150AA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7985735" w14:textId="195BDA62" w:rsidR="001F32DC" w:rsidRPr="008552E3" w:rsidRDefault="001F32DC" w:rsidP="001F32DC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Годишен доклад за изпълнение на политиката 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2FF2141A" w14:textId="4A906FF7" w:rsidR="00B51E04" w:rsidRPr="008552E3" w:rsidRDefault="00B22C44" w:rsidP="001F32DC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Данни за състоянието на възпитанието и обучението 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637A719F" w14:textId="1906D239" w:rsidR="001F32DC" w:rsidRPr="008552E3" w:rsidRDefault="001F32DC" w:rsidP="00531AED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</w:tr>
      <w:tr w:rsidR="008552E3" w:rsidRPr="005A1B80" w14:paraId="16DA2B8A" w14:textId="77777777" w:rsidTr="00FA7C83">
        <w:trPr>
          <w:gridAfter w:val="1"/>
          <w:wAfter w:w="17" w:type="dxa"/>
          <w:trHeight w:val="2258"/>
        </w:trPr>
        <w:tc>
          <w:tcPr>
            <w:tcW w:w="988" w:type="dxa"/>
            <w:shd w:val="clear" w:color="auto" w:fill="auto"/>
          </w:tcPr>
          <w:p w14:paraId="62CEB4AA" w14:textId="4D3A6723" w:rsidR="003A2AB5" w:rsidRPr="008552E3" w:rsidRDefault="00FA6CDD" w:rsidP="0087314B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1.1.7</w:t>
            </w:r>
          </w:p>
        </w:tc>
        <w:tc>
          <w:tcPr>
            <w:tcW w:w="3969" w:type="dxa"/>
            <w:shd w:val="clear" w:color="auto" w:fill="auto"/>
          </w:tcPr>
          <w:p w14:paraId="0F42F6D0" w14:textId="77777777" w:rsidR="003A2AB5" w:rsidRPr="008552E3" w:rsidRDefault="003A2AB5" w:rsidP="009F4D2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Наблюдение и оценка на изпълнението на мерките по БДП</w:t>
            </w:r>
          </w:p>
          <w:p w14:paraId="2EF5D485" w14:textId="23C501D4" w:rsidR="003A2AB5" w:rsidRPr="008552E3" w:rsidRDefault="003A2AB5" w:rsidP="00E60240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взаимодействие по обмен на информация, анализиране на пътнотранспортните произшествия с участие на деца</w:t>
            </w:r>
            <w:r w:rsidR="00E6024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7E6C856" w14:textId="201C422C" w:rsidR="003A2AB5" w:rsidRPr="008552E3" w:rsidRDefault="003A2AB5" w:rsidP="003A2AB5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Осигуряване на информация за пътнотранспортни произшествия с деца и </w:t>
            </w:r>
            <w:r w:rsidR="00E6024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набелязване на мерки за тяхното ограничаване и намаляване на последствията.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Предприемане на </w:t>
            </w:r>
            <w:proofErr w:type="spellStart"/>
            <w:r w:rsidRPr="008552E3">
              <w:rPr>
                <w:rFonts w:ascii="Verdana" w:eastAsia="Calibri" w:hAnsi="Verdana" w:cs="Calibri"/>
                <w:sz w:val="20"/>
                <w:szCs w:val="20"/>
              </w:rPr>
              <w:t>корективни</w:t>
            </w:r>
            <w:proofErr w:type="spellEnd"/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действия за подобряване изпълнението на политиката за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взаимодействие по обмен на информация.</w:t>
            </w:r>
          </w:p>
        </w:tc>
        <w:tc>
          <w:tcPr>
            <w:tcW w:w="1984" w:type="dxa"/>
            <w:shd w:val="clear" w:color="auto" w:fill="auto"/>
          </w:tcPr>
          <w:p w14:paraId="5BA052CC" w14:textId="67C2602D" w:rsidR="003A2AB5" w:rsidRPr="008552E3" w:rsidRDefault="00C31930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МОН, ЦИОО, </w:t>
            </w:r>
            <w:r w:rsidR="00E60240" w:rsidRPr="008552E3">
              <w:rPr>
                <w:rFonts w:ascii="Verdana" w:eastAsia="Calibri" w:hAnsi="Verdana" w:cs="Calibri"/>
                <w:sz w:val="20"/>
                <w:szCs w:val="20"/>
              </w:rPr>
              <w:t>РУО, ГДНП,</w:t>
            </w:r>
            <w:r w:rsidR="003A2AB5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сектор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„</w:t>
            </w:r>
            <w:r w:rsidR="003A2AB5" w:rsidRPr="008552E3">
              <w:rPr>
                <w:rFonts w:ascii="Verdana" w:eastAsia="Calibri" w:hAnsi="Verdana" w:cs="Calibri"/>
                <w:sz w:val="20"/>
                <w:szCs w:val="20"/>
              </w:rPr>
              <w:t>Пътна полиция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“</w:t>
            </w:r>
            <w:r w:rsidR="00E175DC" w:rsidRPr="008552E3">
              <w:rPr>
                <w:rFonts w:ascii="Verdana" w:eastAsia="Calibri" w:hAnsi="Verdana" w:cs="Calibri"/>
                <w:sz w:val="20"/>
                <w:szCs w:val="20"/>
              </w:rPr>
              <w:t>, ОДМВР, общини</w:t>
            </w:r>
          </w:p>
        </w:tc>
        <w:tc>
          <w:tcPr>
            <w:tcW w:w="3260" w:type="dxa"/>
            <w:shd w:val="clear" w:color="auto" w:fill="auto"/>
          </w:tcPr>
          <w:p w14:paraId="5B27B9D3" w14:textId="30CD3D73" w:rsidR="00E60240" w:rsidRPr="008552E3" w:rsidRDefault="00E60240" w:rsidP="00654DD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Изготвени обобщени</w:t>
            </w:r>
            <w:r w:rsidR="00E175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справки</w:t>
            </w:r>
            <w:r w:rsidRPr="008552E3">
              <w:t xml:space="preserve"> </w:t>
            </w:r>
          </w:p>
          <w:p w14:paraId="392EA654" w14:textId="24F83D9E" w:rsidR="00E60240" w:rsidRPr="008552E3" w:rsidRDefault="00E60240" w:rsidP="00654DD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данни по области в съответствие с</w:t>
            </w:r>
          </w:p>
          <w:p w14:paraId="66E2005D" w14:textId="14B4E8A3" w:rsidR="00531AED" w:rsidRPr="008552E3" w:rsidRDefault="00E60240" w:rsidP="00531AED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административно-териториалното деление на страната за общия брой на децата</w:t>
            </w:r>
            <w:r w:rsidR="00654DD9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групите за задължително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предучилищно образование в детските градини </w:t>
            </w:r>
          </w:p>
          <w:p w14:paraId="664CCDBF" w14:textId="0868A167" w:rsidR="003A2AB5" w:rsidRPr="008552E3" w:rsidRDefault="001907B6" w:rsidP="00654DD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справки за ПТП с участието на деца</w:t>
            </w:r>
            <w:r w:rsidR="00654DD9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вид и </w:t>
            </w:r>
            <w:r w:rsidR="00654DD9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показатели, които се съдържат в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Автоматизираната информационна</w:t>
            </w:r>
            <w:r w:rsidR="00654DD9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система „Пътна полиция" на МВР, подсистема ПТП, и в нейния Справочен модул;</w:t>
            </w:r>
            <w:r w:rsidR="00E6024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3D768AFE" w14:textId="456E41D0" w:rsidR="00E175DC" w:rsidRPr="008552E3" w:rsidRDefault="00C31930" w:rsidP="00E175DC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Срок:</w:t>
            </w:r>
          </w:p>
          <w:p w14:paraId="4DEEEBA0" w14:textId="77777777" w:rsidR="00E175DC" w:rsidRDefault="00E60240" w:rsidP="00E175D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регулярно на шестмесечие и</w:t>
            </w:r>
            <w:r w:rsidR="00E175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годината.</w:t>
            </w:r>
          </w:p>
          <w:p w14:paraId="309547DC" w14:textId="37EB036B" w:rsidR="00AB7ACB" w:rsidRPr="008552E3" w:rsidRDefault="00AB7ACB" w:rsidP="00E175D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896EBC4" w14:textId="4D5DFD0F" w:rsidR="003A2AB5" w:rsidRPr="008552E3" w:rsidRDefault="00E60240" w:rsidP="001F32DC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Информация, докладвана </w:t>
            </w:r>
            <w:r w:rsidR="001907B6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електронен път между МОН 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ГДНП;</w:t>
            </w:r>
          </w:p>
          <w:p w14:paraId="69F27E0A" w14:textId="55B28DF6" w:rsidR="00E60240" w:rsidRPr="008552E3" w:rsidRDefault="00E60240" w:rsidP="001F32DC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Информация докл</w:t>
            </w:r>
            <w:r w:rsidR="001907B6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адвана между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1907B6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МОН 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РУО </w:t>
            </w:r>
            <w:r w:rsidR="001907B6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Информация докладвана между РУО 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кметовете на общините.</w:t>
            </w:r>
          </w:p>
        </w:tc>
      </w:tr>
      <w:tr w:rsidR="008552E3" w:rsidRPr="005A1B80" w14:paraId="63BD2C45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3943388" w14:textId="07E6BFC9" w:rsidR="008F16F9" w:rsidRPr="008552E3" w:rsidRDefault="00FA6CDD" w:rsidP="0087314B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3969" w:type="dxa"/>
            <w:shd w:val="clear" w:color="auto" w:fill="auto"/>
          </w:tcPr>
          <w:p w14:paraId="7789DD97" w14:textId="403FF417" w:rsidR="008F16F9" w:rsidRPr="008552E3" w:rsidRDefault="00B22C44" w:rsidP="00B22C44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Планиране и финансово осигуряване</w:t>
            </w:r>
            <w:r w:rsidR="00243E8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мерки по БДП в рамките на одобрените бюджети </w:t>
            </w:r>
            <w:r w:rsidR="009F4D2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 институциите</w:t>
            </w:r>
            <w:r w:rsidR="00CF020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в системата на предучилищното и училищното образование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F06ED5A" w14:textId="79E43AFA" w:rsidR="008F16F9" w:rsidRPr="008552E3" w:rsidRDefault="00522EE3" w:rsidP="00FA6CDD">
            <w:pPr>
              <w:spacing w:before="80" w:after="80"/>
              <w:ind w:right="-109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Планово и ф</w:t>
            </w:r>
            <w:r w:rsidR="00160ADA" w:rsidRPr="008552E3">
              <w:rPr>
                <w:rFonts w:ascii="Verdana" w:eastAsia="Calibri" w:hAnsi="Verdana" w:cs="Calibri"/>
                <w:sz w:val="20"/>
                <w:szCs w:val="20"/>
              </w:rPr>
              <w:t>ина</w:t>
            </w:r>
            <w:r w:rsidR="00B22C44" w:rsidRPr="008552E3">
              <w:rPr>
                <w:rFonts w:ascii="Verdana" w:eastAsia="Calibri" w:hAnsi="Verdana" w:cs="Calibri"/>
                <w:sz w:val="20"/>
                <w:szCs w:val="20"/>
              </w:rPr>
              <w:t>нсово обезпечаване на мерките на ниво</w:t>
            </w:r>
            <w:r w:rsidR="00FA6CDD">
              <w:rPr>
                <w:rFonts w:ascii="Verdana" w:eastAsia="Calibri" w:hAnsi="Verdana" w:cs="Calibri"/>
                <w:sz w:val="20"/>
                <w:szCs w:val="20"/>
              </w:rPr>
              <w:t xml:space="preserve"> ДГ</w:t>
            </w:r>
            <w:r w:rsidR="00160ADA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7CC8D81" w14:textId="045360CC" w:rsidR="008F16F9" w:rsidRPr="008552E3" w:rsidRDefault="00FA6CDD" w:rsidP="005A1B8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ДГ</w:t>
            </w:r>
          </w:p>
        </w:tc>
        <w:tc>
          <w:tcPr>
            <w:tcW w:w="3260" w:type="dxa"/>
            <w:shd w:val="clear" w:color="auto" w:fill="auto"/>
          </w:tcPr>
          <w:p w14:paraId="382F554C" w14:textId="08EDB52A" w:rsidR="00160ADA" w:rsidRPr="008552E3" w:rsidRDefault="00160ADA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Предвиждане на устойчиво финансиране на мерките по БДП в годишните </w:t>
            </w:r>
            <w:r w:rsidR="00FA6CDD">
              <w:rPr>
                <w:rFonts w:ascii="Verdana" w:eastAsia="Calibri" w:hAnsi="Verdana" w:cs="Times New Roman"/>
                <w:bCs/>
                <w:sz w:val="20"/>
                <w:szCs w:val="20"/>
              </w:rPr>
              <w:t>бюджетни разчети на ДГ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0D5D78CA" w14:textId="7F8CA0B5" w:rsidR="008F16F9" w:rsidRPr="008552E3" w:rsidRDefault="005A603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E6A1121" w14:textId="31F52DD5" w:rsidR="002301E5" w:rsidRPr="008552E3" w:rsidRDefault="002301E5" w:rsidP="00B51E04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Бюджетни разчети на </w:t>
            </w:r>
            <w:r w:rsidR="00FA6CDD">
              <w:rPr>
                <w:rFonts w:ascii="Verdana" w:eastAsia="Calibri" w:hAnsi="Verdana" w:cs="Times New Roman"/>
                <w:bCs/>
                <w:sz w:val="20"/>
                <w:szCs w:val="20"/>
              </w:rPr>
              <w:t>ДГ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55EF9893" w14:textId="4B3176CA" w:rsidR="008F16F9" w:rsidRPr="008552E3" w:rsidRDefault="00846D38" w:rsidP="00B22C44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Годишен доклад за изпълнение на </w:t>
            </w:r>
            <w:r w:rsidR="00B22C4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мерките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552E3" w:rsidRPr="005A1B80" w14:paraId="08E5C62F" w14:textId="6B65D9FE" w:rsidTr="007D1098">
        <w:tc>
          <w:tcPr>
            <w:tcW w:w="988" w:type="dxa"/>
            <w:shd w:val="clear" w:color="auto" w:fill="FFF2CC" w:themeFill="accent4" w:themeFillTint="33"/>
          </w:tcPr>
          <w:p w14:paraId="08DAE8E7" w14:textId="60076C29" w:rsidR="00AF19DF" w:rsidRPr="008552E3" w:rsidRDefault="00AF19D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1.2</w:t>
            </w:r>
          </w:p>
          <w:p w14:paraId="185E70E2" w14:textId="77777777" w:rsidR="00AF19DF" w:rsidRPr="008552E3" w:rsidRDefault="00AF19D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4D2314EC" w14:textId="77777777" w:rsidR="00AF19DF" w:rsidRPr="008552E3" w:rsidRDefault="00AF19D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Цел:</w:t>
            </w:r>
          </w:p>
          <w:p w14:paraId="3D68E16E" w14:textId="33FB23B3" w:rsidR="00AF19DF" w:rsidRPr="008552E3" w:rsidRDefault="00A57B3E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Подобряване</w:t>
            </w:r>
            <w:r w:rsidR="00AF19DF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на координацията и задълбочаване на взаимодействието между институциите при изпълнение на държавната политика </w:t>
            </w:r>
            <w:r w:rsidR="00DD4CA9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в областта</w:t>
            </w:r>
          </w:p>
        </w:tc>
      </w:tr>
      <w:tr w:rsidR="008552E3" w:rsidRPr="005A1B80" w14:paraId="2A6649F3" w14:textId="7B9D120C" w:rsidTr="008552E3">
        <w:trPr>
          <w:gridAfter w:val="1"/>
          <w:wAfter w:w="17" w:type="dxa"/>
          <w:trHeight w:val="2184"/>
        </w:trPr>
        <w:tc>
          <w:tcPr>
            <w:tcW w:w="988" w:type="dxa"/>
            <w:shd w:val="clear" w:color="auto" w:fill="auto"/>
          </w:tcPr>
          <w:p w14:paraId="077EFB78" w14:textId="1817C532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1.2.1</w:t>
            </w:r>
          </w:p>
        </w:tc>
        <w:tc>
          <w:tcPr>
            <w:tcW w:w="3969" w:type="dxa"/>
            <w:shd w:val="clear" w:color="auto" w:fill="auto"/>
          </w:tcPr>
          <w:p w14:paraId="54CB2597" w14:textId="5BD7B652" w:rsidR="00E314F7" w:rsidRPr="008552E3" w:rsidRDefault="00E314F7" w:rsidP="003C7C4D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Координация на действия</w:t>
            </w:r>
            <w:r w:rsidR="007B02E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та на регионалните управления</w:t>
            </w:r>
            <w:r w:rsidR="001A5155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ED1EAD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 образованието </w:t>
            </w:r>
            <w:r w:rsidR="008252A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</w:t>
            </w:r>
            <w:r w:rsidR="001A5155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вземане на съвместни решения</w:t>
            </w:r>
            <w:r w:rsidR="00C47768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прилагане на общи практики </w:t>
            </w:r>
            <w:r w:rsidR="00F066C3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в областта</w:t>
            </w:r>
            <w:r w:rsidR="001A5155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2D81D109" w14:textId="7B750EF1" w:rsidR="003C7C4D" w:rsidRPr="008552E3" w:rsidRDefault="003C7C4D" w:rsidP="003C7C4D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83D00B6" w14:textId="486E35DE" w:rsidR="00E314F7" w:rsidRPr="008552E3" w:rsidRDefault="00AC6691" w:rsidP="00FA6CDD">
            <w:pPr>
              <w:spacing w:before="80" w:after="80"/>
              <w:ind w:right="3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К</w:t>
            </w:r>
            <w:r w:rsidR="00E314F7" w:rsidRPr="008552E3">
              <w:rPr>
                <w:rFonts w:ascii="Verdana" w:eastAsia="Calibri" w:hAnsi="Verdana" w:cs="Calibri"/>
                <w:sz w:val="20"/>
                <w:szCs w:val="20"/>
              </w:rPr>
              <w:t>онсенсус и обединени усилия за ефективно изпълнение на политиката по БДП</w:t>
            </w:r>
            <w:r w:rsidR="008252A4" w:rsidRPr="008552E3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7513A09" w14:textId="42EB7AE4" w:rsidR="00E314F7" w:rsidRPr="008552E3" w:rsidRDefault="007B02EB" w:rsidP="00CE1029">
            <w:pPr>
              <w:spacing w:before="80" w:after="80"/>
              <w:ind w:right="3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МОН, РУО</w:t>
            </w:r>
          </w:p>
        </w:tc>
        <w:tc>
          <w:tcPr>
            <w:tcW w:w="3260" w:type="dxa"/>
            <w:shd w:val="clear" w:color="auto" w:fill="auto"/>
          </w:tcPr>
          <w:p w14:paraId="0D8A3B9E" w14:textId="0A28E674" w:rsidR="00E314F7" w:rsidRPr="008552E3" w:rsidRDefault="00F71D96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Съвместни консенсусни решения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01A17731" w14:textId="14199D48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90EAD91" w14:textId="19A1B3BD" w:rsidR="008B0959" w:rsidRPr="008552E3" w:rsidRDefault="008B0959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Документи, свързани с дейността на </w:t>
            </w:r>
            <w:r w:rsidR="007B02EB" w:rsidRPr="008552E3">
              <w:rPr>
                <w:rFonts w:ascii="Verdana" w:eastAsia="Calibri" w:hAnsi="Verdana" w:cs="Calibri"/>
                <w:sz w:val="20"/>
                <w:szCs w:val="20"/>
              </w:rPr>
              <w:t>МОН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09D0BAAA" w14:textId="4A11CCFB" w:rsidR="008B0959" w:rsidRPr="008552E3" w:rsidRDefault="008B0959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Документи, свързани с дейността на работни групи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53CA5570" w14:textId="708AEA51" w:rsidR="00E314F7" w:rsidRPr="008552E3" w:rsidRDefault="003C7C4D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Кореспонденция между институциите</w:t>
            </w:r>
            <w:r w:rsidR="007B02EB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в системата на предучилищното и училищното образование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</w:tr>
      <w:tr w:rsidR="008552E3" w:rsidRPr="008552E3" w14:paraId="3DB7CB40" w14:textId="0DE74F78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3C7D2DC7" w14:textId="754D7AE8" w:rsidR="00E314F7" w:rsidRPr="008552E3" w:rsidRDefault="00E314F7" w:rsidP="0049184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1.2.</w:t>
            </w:r>
            <w:r w:rsidR="00ED1EAD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67CB5C0" w14:textId="5AAF9CE1" w:rsidR="00E314F7" w:rsidRPr="008552E3" w:rsidRDefault="00E314F7" w:rsidP="00FB4765">
            <w:pPr>
              <w:spacing w:before="80" w:after="80"/>
              <w:ind w:right="17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Изпълнение на методически указания на ДАБДП в изпълнение на НСБДП и произтичащите от нея документи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E7C933E" w14:textId="361238B3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Стандартизиране на планирането, изпълнението, оценката и отчитането на държавната политика по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09556E28" w14:textId="77777777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D6F9B1F" w14:textId="026F4B13" w:rsidR="00E314F7" w:rsidRPr="008552E3" w:rsidRDefault="00E314F7" w:rsidP="00CE1029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МОН, </w:t>
            </w:r>
            <w:r w:rsidR="007B02EB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РУО, </w:t>
            </w:r>
            <w:r w:rsidR="00FA6CDD">
              <w:rPr>
                <w:rFonts w:ascii="Verdana" w:eastAsia="Calibri" w:hAnsi="Verdana" w:cs="Calibri"/>
                <w:sz w:val="20"/>
                <w:szCs w:val="20"/>
              </w:rPr>
              <w:t>ДГ,</w:t>
            </w:r>
          </w:p>
        </w:tc>
        <w:tc>
          <w:tcPr>
            <w:tcW w:w="3260" w:type="dxa"/>
            <w:shd w:val="clear" w:color="auto" w:fill="auto"/>
          </w:tcPr>
          <w:p w14:paraId="7E1143B9" w14:textId="0ED35DC7"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методически указания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45AED032" w14:textId="40C56326"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158EF14" w14:textId="09C76E57" w:rsidR="00E314F7" w:rsidRPr="008552E3" w:rsidRDefault="006A1DB4" w:rsidP="00E314F7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Информация за изпълне</w:t>
            </w:r>
            <w:r w:rsidR="00FA6CDD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ни мерки по БДП </w:t>
            </w:r>
          </w:p>
          <w:p w14:paraId="4DDEE7F0" w14:textId="77777777" w:rsidR="006A1DB4" w:rsidRPr="008552E3" w:rsidRDefault="006A1DB4" w:rsidP="00E314F7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8"/>
                <w:szCs w:val="8"/>
              </w:rPr>
            </w:pPr>
          </w:p>
          <w:p w14:paraId="7DE06596" w14:textId="7E4789B0" w:rsidR="006A1DB4" w:rsidRPr="008552E3" w:rsidRDefault="006A1DB4" w:rsidP="006A1DB4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Кореспонденция между институциите</w:t>
            </w:r>
          </w:p>
        </w:tc>
      </w:tr>
      <w:tr w:rsidR="008552E3" w:rsidRPr="005A1B80" w14:paraId="1E133D5D" w14:textId="1CE99D7E" w:rsidTr="007D1098">
        <w:tc>
          <w:tcPr>
            <w:tcW w:w="988" w:type="dxa"/>
            <w:shd w:val="clear" w:color="auto" w:fill="FFF2CC" w:themeFill="accent4" w:themeFillTint="33"/>
          </w:tcPr>
          <w:p w14:paraId="15114766" w14:textId="76AEB94F" w:rsidR="006367CD" w:rsidRPr="008552E3" w:rsidRDefault="006367CD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0068A138" w14:textId="77777777" w:rsidR="006367CD" w:rsidRPr="008552E3" w:rsidRDefault="006367CD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Цел: </w:t>
            </w:r>
          </w:p>
          <w:p w14:paraId="494BBC98" w14:textId="6DC64B4F" w:rsidR="006367CD" w:rsidRPr="008552E3" w:rsidRDefault="006367CD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Усъвършенстване на националното зако</w:t>
            </w:r>
            <w:r w:rsidR="004B495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нодателство в областта на БДП</w:t>
            </w:r>
          </w:p>
        </w:tc>
      </w:tr>
      <w:tr w:rsidR="008552E3" w:rsidRPr="005A1B80" w14:paraId="59443F4B" w14:textId="7EC4351E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12AA294" w14:textId="3D942CCE" w:rsidR="00E314F7" w:rsidRPr="008552E3" w:rsidRDefault="00ED1EAD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1.3.1</w:t>
            </w:r>
          </w:p>
        </w:tc>
        <w:tc>
          <w:tcPr>
            <w:tcW w:w="3969" w:type="dxa"/>
            <w:shd w:val="clear" w:color="auto" w:fill="auto"/>
          </w:tcPr>
          <w:p w14:paraId="2BABBB3E" w14:textId="244CF441" w:rsidR="00E314F7" w:rsidRPr="008552E3" w:rsidRDefault="00E62EA1" w:rsidP="00A03873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Разработване</w:t>
            </w:r>
            <w:r w:rsidR="009D2E48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на</w:t>
            </w:r>
            <w:r w:rsidR="00FD67D0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D96836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проект на </w:t>
            </w:r>
            <w:r w:rsidR="00E314F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подзаконова нормативна уредба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 прилагането на З</w:t>
            </w:r>
            <w:r w:rsidR="008B414D">
              <w:rPr>
                <w:rFonts w:ascii="Verdana" w:eastAsia="Calibri" w:hAnsi="Verdana" w:cs="Calibri"/>
                <w:sz w:val="20"/>
                <w:szCs w:val="20"/>
              </w:rPr>
              <w:t>акона за движение по пътищата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във връзка с транспониране на приложимото европейско законодателство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63B0B31" w14:textId="25ECB591" w:rsidR="00E314F7" w:rsidRPr="008552E3" w:rsidRDefault="00E62EA1" w:rsidP="00E62EA1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Прието национално законодателство в областта на БДП </w:t>
            </w:r>
            <w:r w:rsidR="000E4C3A" w:rsidRPr="008552E3">
              <w:rPr>
                <w:rFonts w:ascii="Verdana" w:eastAsia="Calibri" w:hAnsi="Verdana" w:cs="Calibri"/>
                <w:sz w:val="20"/>
                <w:szCs w:val="20"/>
              </w:rPr>
              <w:t>за хармонизиране на националната нормативна уредба с европейската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9D2E48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CC7B533" w14:textId="612C1FC1" w:rsidR="00E314F7" w:rsidRPr="008552E3" w:rsidRDefault="00E62EA1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МОН</w:t>
            </w:r>
          </w:p>
          <w:p w14:paraId="5229568E" w14:textId="09FA6C03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AAF58EC" w14:textId="4BD785AB" w:rsidR="00E314F7" w:rsidRPr="008552E3" w:rsidRDefault="009D2E48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Актуализирани нормативни документи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50397D18" w14:textId="08B7111F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="00556517">
              <w:rPr>
                <w:rFonts w:ascii="Verdana" w:eastAsia="Calibri" w:hAnsi="Verdana" w:cs="Calibri"/>
                <w:sz w:val="20"/>
                <w:szCs w:val="20"/>
              </w:rPr>
              <w:t xml:space="preserve"> 202</w:t>
            </w:r>
            <w:r w:rsidR="003B3AB0">
              <w:rPr>
                <w:rFonts w:ascii="Verdana" w:eastAsia="Calibri" w:hAnsi="Verdana" w:cs="Calibri"/>
                <w:sz w:val="20"/>
                <w:szCs w:val="20"/>
              </w:rPr>
              <w:t>4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г.</w:t>
            </w:r>
          </w:p>
          <w:p w14:paraId="75CC2F84" w14:textId="77777777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6A0FE30" w14:textId="5B9171EB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922ED3" w14:textId="03DCEEBA" w:rsidR="00E314F7" w:rsidRPr="008552E3" w:rsidRDefault="00C815E1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Документация от работа на работни групи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4836B935" w14:textId="7BC6687B" w:rsidR="00C815E1" w:rsidRPr="008552E3" w:rsidRDefault="0084382A" w:rsidP="00682F5C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заседания на ДОККПБДП и годишно в годишния доклад за изпълнение на политиката 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8552E3" w:rsidRPr="005A1B80" w14:paraId="2899A318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82D0B57" w14:textId="06C6C735" w:rsidR="00B87611" w:rsidRPr="008552E3" w:rsidRDefault="00ED1EAD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1.3.2</w:t>
            </w:r>
          </w:p>
        </w:tc>
        <w:tc>
          <w:tcPr>
            <w:tcW w:w="3969" w:type="dxa"/>
            <w:shd w:val="clear" w:color="auto" w:fill="auto"/>
          </w:tcPr>
          <w:p w14:paraId="1318C394" w14:textId="7546794D" w:rsidR="00B87611" w:rsidRPr="008552E3" w:rsidRDefault="00192CFB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Разработване на проекти на </w:t>
            </w:r>
            <w:r w:rsidR="002E70D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други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нормативни актове в областта на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="000D70B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813B65E" w14:textId="5D5CBAA1" w:rsidR="00B87611" w:rsidRPr="008552E3" w:rsidRDefault="00725380" w:rsidP="00192CFB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Оптимизиране на обществените отношения в областта на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D858974" w14:textId="74CB2293" w:rsidR="00B87611" w:rsidRPr="008552E3" w:rsidRDefault="00B87611" w:rsidP="00B87611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МОН</w:t>
            </w:r>
          </w:p>
          <w:p w14:paraId="6748176D" w14:textId="77777777" w:rsidR="00B87611" w:rsidRPr="008552E3" w:rsidRDefault="00B87611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86F96E5" w14:textId="6D3F616F" w:rsidR="000D70B4" w:rsidRPr="008552E3" w:rsidRDefault="000D70B4" w:rsidP="00B87611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Предложени и/извършени </w:t>
            </w:r>
            <w:proofErr w:type="spellStart"/>
            <w:r w:rsidRPr="008552E3">
              <w:rPr>
                <w:rFonts w:ascii="Verdana" w:eastAsia="Calibri" w:hAnsi="Verdana" w:cs="Calibri"/>
                <w:sz w:val="20"/>
                <w:szCs w:val="20"/>
              </w:rPr>
              <w:t>вътрешнонормативни</w:t>
            </w:r>
            <w:proofErr w:type="spellEnd"/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промени </w:t>
            </w:r>
          </w:p>
          <w:p w14:paraId="24AE9B44" w14:textId="0967D455" w:rsidR="00B87611" w:rsidRPr="008552E3" w:rsidRDefault="00B87611" w:rsidP="00B87611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53B7A449" w14:textId="39E2DF82" w:rsidR="00B87611" w:rsidRPr="008552E3" w:rsidRDefault="00B87611" w:rsidP="004827C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D75A308" w14:textId="494AC446" w:rsidR="00B87611" w:rsidRPr="008552E3" w:rsidRDefault="00B87611" w:rsidP="004B4955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Документация от работа на работни групи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47266FBE" w14:textId="6C74C7D2" w:rsidR="002E70DA" w:rsidRPr="008552E3" w:rsidRDefault="00B87611" w:rsidP="004B4955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от отговорните институции информация – регулярно за  заседания на ДОККПБДП и годишно в годишния доклад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за изпълнение на политиката по БДП</w:t>
            </w:r>
          </w:p>
        </w:tc>
      </w:tr>
      <w:tr w:rsidR="008552E3" w:rsidRPr="005A1B80" w14:paraId="4FF4FAE9" w14:textId="5692A44D" w:rsidTr="007D1098">
        <w:tc>
          <w:tcPr>
            <w:tcW w:w="988" w:type="dxa"/>
            <w:shd w:val="clear" w:color="auto" w:fill="FFF2CC" w:themeFill="accent4" w:themeFillTint="33"/>
          </w:tcPr>
          <w:p w14:paraId="14D26462" w14:textId="2E46A349" w:rsidR="008D2EC0" w:rsidRPr="008552E3" w:rsidRDefault="00ED1EAD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>1.4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5596E8FC" w14:textId="77777777" w:rsidR="008D2EC0" w:rsidRPr="008552E3" w:rsidRDefault="008D2EC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Цел: </w:t>
            </w:r>
          </w:p>
          <w:p w14:paraId="52B60CDE" w14:textId="786E9B29" w:rsidR="008D2EC0" w:rsidRPr="008552E3" w:rsidRDefault="008D2EC0" w:rsidP="00DA0531">
            <w:pPr>
              <w:spacing w:before="80" w:after="80"/>
              <w:ind w:right="179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Гарантиране на партньорство </w:t>
            </w:r>
            <w:r w:rsidR="00872515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и прозрачност в политиката по БДП чрез сътрудничество 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 гражданския сектор, бизнеса, научните и академични</w:t>
            </w:r>
            <w:r w:rsidR="006B0AF9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те</w:t>
            </w:r>
            <w:r w:rsidR="00DA0531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среди </w:t>
            </w:r>
          </w:p>
        </w:tc>
      </w:tr>
      <w:tr w:rsidR="008552E3" w:rsidRPr="008552E3" w14:paraId="221A70DD" w14:textId="496E914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66587A3F" w14:textId="0A147F11" w:rsidR="00E314F7" w:rsidRPr="008552E3" w:rsidRDefault="00AB7ACB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1.4.1</w:t>
            </w:r>
          </w:p>
        </w:tc>
        <w:tc>
          <w:tcPr>
            <w:tcW w:w="3969" w:type="dxa"/>
            <w:shd w:val="clear" w:color="auto" w:fill="auto"/>
          </w:tcPr>
          <w:p w14:paraId="6B56BCF1" w14:textId="438363C8" w:rsidR="00E314F7" w:rsidRPr="008552E3" w:rsidRDefault="00E632A6" w:rsidP="002E70DA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Организиране и п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ровеждане на обществени консултации </w:t>
            </w:r>
            <w:r w:rsidR="00D24B7D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важни теми 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в областта на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99B65A1" w14:textId="0851F36D" w:rsidR="00DF6E7A" w:rsidRPr="008552E3" w:rsidRDefault="002E70DA" w:rsidP="002E70DA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Установяване и отчитане на становищата на заинтересованите страни в гражданското общество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996C9E6" w14:textId="76C90421" w:rsidR="00E314F7" w:rsidRPr="008552E3" w:rsidRDefault="00E314F7" w:rsidP="00CE102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7925C3F" w14:textId="16BBE6B4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Проведени обществени консултации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2185B917" w14:textId="6E936A7F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C7FA7F2" w14:textId="5435EB99" w:rsidR="00E314F7" w:rsidRPr="008552E3" w:rsidRDefault="008A61A5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Кореспонденция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2D270F3F" w14:textId="3CCFF38F" w:rsidR="008A61A5" w:rsidRPr="008552E3" w:rsidRDefault="008A61A5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Становища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31C826F6" w14:textId="4ABB4C3C" w:rsidR="008A61A5" w:rsidRPr="008552E3" w:rsidRDefault="008A61A5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14:paraId="0A449287" w14:textId="77777777" w:rsidTr="007D1098">
        <w:trPr>
          <w:gridAfter w:val="1"/>
          <w:wAfter w:w="17" w:type="dxa"/>
        </w:trPr>
        <w:tc>
          <w:tcPr>
            <w:tcW w:w="988" w:type="dxa"/>
            <w:shd w:val="clear" w:color="auto" w:fill="FFF2CC" w:themeFill="accent4" w:themeFillTint="33"/>
          </w:tcPr>
          <w:p w14:paraId="32C6546B" w14:textId="400D2234" w:rsidR="004C4F75" w:rsidRPr="008552E3" w:rsidRDefault="004C4F75" w:rsidP="004C4F75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</w:t>
            </w:r>
            <w:r w:rsidR="00ED1EAD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90" w:type="dxa"/>
            <w:gridSpan w:val="5"/>
            <w:shd w:val="clear" w:color="auto" w:fill="FFF2CC" w:themeFill="accent4" w:themeFillTint="33"/>
          </w:tcPr>
          <w:p w14:paraId="6A7374BD" w14:textId="77777777" w:rsidR="004C4F75" w:rsidRPr="008552E3" w:rsidRDefault="004C4F75" w:rsidP="004C4F75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Цел:</w:t>
            </w:r>
          </w:p>
          <w:p w14:paraId="197A776F" w14:textId="7658C1BC" w:rsidR="004C4F75" w:rsidRPr="008552E3" w:rsidRDefault="004C4F75" w:rsidP="004C4F75">
            <w:pPr>
              <w:spacing w:before="80" w:after="80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Осъществяване на ефективна комуникация и създаване на широка рамка на сътрудничество и съпричастно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ст за различните аспекти от БДП</w:t>
            </w:r>
          </w:p>
        </w:tc>
      </w:tr>
      <w:tr w:rsidR="008552E3" w:rsidRPr="005A1B80" w14:paraId="50294314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431CE7C" w14:textId="4780E12F" w:rsidR="009E1AC9" w:rsidRPr="008552E3" w:rsidRDefault="00ED1EAD" w:rsidP="002E70DA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1.5</w:t>
            </w:r>
            <w:r w:rsidR="009E1AC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="002E70D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5CB2005" w14:textId="550F16BE" w:rsidR="009E1AC9" w:rsidRPr="008552E3" w:rsidRDefault="009E1AC9" w:rsidP="009E1AC9">
            <w:pPr>
              <w:spacing w:before="80" w:after="80"/>
              <w:ind w:right="28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Прилагане на единна комуникационна стратегия 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5C8279E" w14:textId="487B516A" w:rsidR="009E1AC9" w:rsidRPr="008552E3" w:rsidRDefault="009E1AC9" w:rsidP="009E1AC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Провеждане на целенасочена комуникационна и медийна политика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6C9849C3" w14:textId="3DA4ADB9" w:rsidR="009E1AC9" w:rsidRPr="008552E3" w:rsidRDefault="009E1AC9" w:rsidP="009E1AC9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Излъчване на ясни и единни послания на ангажираните по темата за БДП държавни институции в общественото пространство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952B7E6" w14:textId="4712AF74" w:rsidR="009E1AC9" w:rsidRPr="008552E3" w:rsidRDefault="004A1000" w:rsidP="00CE1029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МОН, РУО, </w:t>
            </w:r>
            <w:r w:rsidR="00FA6CDD">
              <w:rPr>
                <w:rFonts w:ascii="Verdana" w:eastAsia="Calibri" w:hAnsi="Verdana" w:cs="Calibri"/>
                <w:sz w:val="20"/>
                <w:szCs w:val="20"/>
              </w:rPr>
              <w:t>ДГ</w:t>
            </w:r>
          </w:p>
        </w:tc>
        <w:tc>
          <w:tcPr>
            <w:tcW w:w="3260" w:type="dxa"/>
            <w:shd w:val="clear" w:color="auto" w:fill="auto"/>
          </w:tcPr>
          <w:p w14:paraId="329CF510" w14:textId="4D0D2573" w:rsidR="009E1AC9" w:rsidRPr="008552E3" w:rsidRDefault="009E1AC9" w:rsidP="009E1AC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Активна медийна политика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6565C858" w14:textId="54B13D22" w:rsidR="009E1AC9" w:rsidRPr="008552E3" w:rsidRDefault="009E1AC9" w:rsidP="009E1AC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896FD6D" w14:textId="07FBEF47" w:rsidR="002E70DA" w:rsidRPr="008552E3" w:rsidRDefault="002E70DA" w:rsidP="009E1AC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Официална интернет страница на </w:t>
            </w:r>
            <w:r w:rsidR="004A100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МОН – www.</w:t>
            </w:r>
            <w:r w:rsidR="004A1000" w:rsidRPr="008552E3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mon</w:t>
            </w:r>
            <w:r w:rsidR="004A1000"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>.</w:t>
            </w:r>
            <w:proofErr w:type="spellStart"/>
            <w:r w:rsidR="004A1000" w:rsidRPr="008552E3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bg</w:t>
            </w:r>
            <w:proofErr w:type="spellEnd"/>
          </w:p>
          <w:p w14:paraId="0CC3D75A" w14:textId="614DF3A3" w:rsidR="009E1AC9" w:rsidRPr="008552E3" w:rsidRDefault="004A1000" w:rsidP="00ED1EAD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Официални страници на РУО, </w:t>
            </w:r>
            <w:r w:rsidR="00FA6CDD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ДГ</w:t>
            </w:r>
          </w:p>
        </w:tc>
      </w:tr>
      <w:tr w:rsidR="008552E3" w:rsidRPr="005A1B80" w14:paraId="7DA0170A" w14:textId="16E41C0B" w:rsidTr="008552E3">
        <w:tc>
          <w:tcPr>
            <w:tcW w:w="14895" w:type="dxa"/>
            <w:gridSpan w:val="7"/>
            <w:shd w:val="clear" w:color="auto" w:fill="F2F2F2" w:themeFill="background1" w:themeFillShade="F2"/>
          </w:tcPr>
          <w:p w14:paraId="116E723F" w14:textId="1AFEBE96"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2: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СОЦИАЛНО ОТГОВОРНО ПОВЕДЕНИЕ</w:t>
            </w:r>
            <w:r w:rsidR="00570260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: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УЧЕНЕ ПРЕЗ ЦЕЛИЯ ЖИВОТ</w:t>
            </w:r>
          </w:p>
          <w:p w14:paraId="48149BBA" w14:textId="77777777"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  <w:lang w:val="ru-RU"/>
              </w:rPr>
            </w:pPr>
          </w:p>
        </w:tc>
      </w:tr>
      <w:tr w:rsidR="008552E3" w:rsidRPr="005A1B80" w14:paraId="72033F06" w14:textId="59A6FE38" w:rsidTr="007D1098">
        <w:tc>
          <w:tcPr>
            <w:tcW w:w="988" w:type="dxa"/>
            <w:shd w:val="clear" w:color="auto" w:fill="FFF2CC" w:themeFill="accent4" w:themeFillTint="33"/>
          </w:tcPr>
          <w:p w14:paraId="1C217799" w14:textId="16719485" w:rsidR="00161C6F" w:rsidRPr="008552E3" w:rsidRDefault="00161C6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242F496A" w14:textId="77777777" w:rsidR="00161C6F" w:rsidRPr="008552E3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76738767" w14:textId="4520271F" w:rsidR="00161C6F" w:rsidRPr="008552E3" w:rsidRDefault="00161C6F" w:rsidP="00A46FDB">
            <w:pPr>
              <w:spacing w:before="80" w:after="80"/>
              <w:ind w:right="4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8552E3" w:rsidRPr="005A1B80" w14:paraId="49E68323" w14:textId="491E6B2F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0987429" w14:textId="57A69DF9" w:rsidR="00E314F7" w:rsidRPr="008552E3" w:rsidRDefault="00E314F7" w:rsidP="00DC55E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</w:t>
            </w:r>
            <w:r w:rsidR="00DC55E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EF4C3FF" w14:textId="122A1519" w:rsidR="00A8457E" w:rsidRPr="008552E3" w:rsidRDefault="00DC55E9" w:rsidP="009A21D0">
            <w:pPr>
              <w:spacing w:before="80" w:after="80"/>
              <w:ind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Оптимизирано о</w:t>
            </w:r>
            <w:r w:rsidR="00FA6CDD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бучение на деца </w:t>
            </w:r>
            <w:r w:rsidR="00E314F7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по БДП в системата на образованието</w:t>
            </w:r>
            <w:r w:rsidR="00A8457E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  <w:r w:rsidR="0012502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в единна концептуална рамка</w:t>
            </w:r>
            <w:r w:rsidR="00A8457E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:</w:t>
            </w:r>
          </w:p>
          <w:p w14:paraId="3F941F07" w14:textId="2109EBF4" w:rsidR="00062BEB" w:rsidRPr="008552E3" w:rsidRDefault="00062BEB" w:rsidP="00062BEB">
            <w:pPr>
              <w:pStyle w:val="a7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осъвременяване на учебната документация по БДП въз основа на опита в Република България и водещите страни по отношение на БДП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4117D86E" w14:textId="77777777" w:rsidR="00062BEB" w:rsidRPr="008552E3" w:rsidRDefault="00062BEB" w:rsidP="00062BEB">
            <w:pPr>
              <w:spacing w:before="80" w:after="80"/>
              <w:ind w:left="108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10B04E71" w14:textId="2D26666A" w:rsidR="000A128F" w:rsidRPr="008552E3" w:rsidRDefault="000A128F" w:rsidP="00062BEB">
            <w:pPr>
              <w:pStyle w:val="a7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заделяне на финансови, технически и човешки ресурси за обезпечаване на обучението по БДП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57BE2F5E" w14:textId="77777777" w:rsidR="000A128F" w:rsidRPr="008552E3" w:rsidRDefault="000A128F" w:rsidP="000A128F">
            <w:pPr>
              <w:spacing w:before="80" w:after="80"/>
              <w:ind w:left="96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57964F28" w14:textId="1EE6BF5F" w:rsidR="00073904" w:rsidRPr="008552E3" w:rsidRDefault="00073904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определяне на конкретни 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образователни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цели като минимални изисквания за </w:t>
            </w:r>
            <w:r w:rsidR="00D061C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обучение по БДП</w:t>
            </w:r>
            <w:r w:rsidR="00FA6CDD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в детските градини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1598F68B" w14:textId="77777777" w:rsidR="009274CD" w:rsidRPr="008552E3" w:rsidRDefault="009274CD" w:rsidP="009274CD">
            <w:p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6"/>
                <w:szCs w:val="6"/>
              </w:rPr>
            </w:pPr>
          </w:p>
          <w:p w14:paraId="6E3C35D4" w14:textId="478A2524" w:rsidR="00A8457E" w:rsidRPr="008552E3" w:rsidRDefault="00A8457E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интегрира</w:t>
            </w:r>
            <w:r w:rsidR="001B10B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не на </w:t>
            </w:r>
            <w:r w:rsidR="00664F7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темите </w:t>
            </w:r>
            <w:r w:rsidR="001B10B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по БДП 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в</w:t>
            </w:r>
            <w:r w:rsidR="00664F7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темите от учебното съдържание по</w:t>
            </w:r>
            <w:r w:rsidR="00FA6CDD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ДОС</w:t>
            </w:r>
            <w:r w:rsidR="00664F7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01F04D7F" w14:textId="77777777" w:rsidR="0058506A" w:rsidRPr="008552E3" w:rsidRDefault="0058506A" w:rsidP="0058506A">
            <w:pPr>
              <w:pStyle w:val="a7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14:paraId="32236706" w14:textId="0AC62A35" w:rsidR="0058506A" w:rsidRPr="008552E3" w:rsidRDefault="0058506A" w:rsidP="0058506A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п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рилагане на единни образователни стандарти по места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591F81A3" w14:textId="77777777" w:rsidR="009274CD" w:rsidRPr="008552E3" w:rsidRDefault="009274CD" w:rsidP="009274CD">
            <w:pPr>
              <w:pStyle w:val="a7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2F2556F0" w14:textId="575C7F87" w:rsidR="009274CD" w:rsidRPr="008552E3" w:rsidRDefault="009A21D0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използване на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учебни материали и подходи, адаптирани </w:t>
            </w:r>
            <w:r w:rsidR="008F3919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както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към възрастта и зрелостта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обучаваните</w:t>
            </w:r>
            <w:r w:rsidR="008F3919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, така и към духа на времето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</w:p>
          <w:p w14:paraId="37A0ADC6" w14:textId="77777777" w:rsidR="0058506A" w:rsidRPr="008552E3" w:rsidRDefault="0058506A" w:rsidP="0058506A">
            <w:pPr>
              <w:pStyle w:val="a7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6FC4BDAE" w14:textId="6F37B1C6" w:rsidR="0058506A" w:rsidRPr="008552E3" w:rsidRDefault="0058506A" w:rsidP="0058506A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обучение с натрупване, при което всяко ниво на обучение надгражда предишното с цел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>прие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мственост и ефективен напредък;</w:t>
            </w:r>
          </w:p>
          <w:p w14:paraId="69ADB106" w14:textId="77777777" w:rsidR="0058506A" w:rsidRPr="008552E3" w:rsidRDefault="0058506A" w:rsidP="0058506A">
            <w:pPr>
              <w:pStyle w:val="a7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476D13E9" w14:textId="14DC2F5D" w:rsidR="0058506A" w:rsidRPr="008552E3" w:rsidRDefault="0058506A" w:rsidP="0058506A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подпомагане</w:t>
            </w:r>
            <w:r w:rsidR="00FA6CDD">
              <w:rPr>
                <w:rFonts w:ascii="Verdana" w:eastAsia="Calibri" w:hAnsi="Verdana" w:cs="Calibri"/>
                <w:sz w:val="20"/>
                <w:szCs w:val="20"/>
              </w:rPr>
              <w:t xml:space="preserve"> на ръководствата на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детските градини от централните и местни</w:t>
            </w:r>
            <w:r w:rsidR="006B79DC" w:rsidRPr="008552E3">
              <w:rPr>
                <w:rFonts w:ascii="Verdana" w:eastAsia="Calibri" w:hAnsi="Verdana" w:cs="Calibri"/>
                <w:sz w:val="20"/>
                <w:szCs w:val="20"/>
              </w:rPr>
              <w:t>те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власти в прилагането на националната политика по обучение в областта на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1225EA46" w14:textId="77777777" w:rsidR="009274CD" w:rsidRPr="008552E3" w:rsidRDefault="009274CD" w:rsidP="009274CD">
            <w:pPr>
              <w:pStyle w:val="a7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11E75A3C" w14:textId="6BE545B9" w:rsidR="0039615C" w:rsidRPr="008552E3" w:rsidRDefault="00FA6CDD" w:rsidP="00664F73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обезпечаване на</w:t>
            </w:r>
            <w:r w:rsidR="006F728B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детски</w:t>
            </w:r>
            <w:r w:rsidR="006B79DC" w:rsidRPr="008552E3">
              <w:rPr>
                <w:rFonts w:ascii="Verdana" w:eastAsia="Calibri" w:hAnsi="Verdana" w:cs="Calibri"/>
                <w:sz w:val="20"/>
                <w:szCs w:val="20"/>
              </w:rPr>
              <w:t>те</w:t>
            </w:r>
            <w:r w:rsidR="006F728B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градини с годишни образователни планове за безопасн</w:t>
            </w:r>
            <w:r w:rsidR="00DB1B3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а </w:t>
            </w:r>
            <w:r w:rsidR="006F728B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градска мобилност </w:t>
            </w:r>
            <w:r w:rsidR="007325F2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с участието на експерти от общините, </w:t>
            </w:r>
            <w:r w:rsidR="000A128F" w:rsidRPr="008552E3">
              <w:rPr>
                <w:rFonts w:ascii="Verdana" w:eastAsia="Calibri" w:hAnsi="Verdana" w:cs="Calibri"/>
                <w:sz w:val="20"/>
                <w:szCs w:val="20"/>
              </w:rPr>
              <w:t>ОДМВР</w:t>
            </w:r>
            <w:r w:rsidR="007325F2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, </w:t>
            </w:r>
            <w:r w:rsidR="000A128F" w:rsidRPr="008552E3">
              <w:rPr>
                <w:rFonts w:ascii="Verdana" w:eastAsia="Calibri" w:hAnsi="Verdana" w:cs="Calibri"/>
                <w:sz w:val="20"/>
                <w:szCs w:val="20"/>
              </w:rPr>
              <w:t>ПБЗН</w:t>
            </w:r>
            <w:r w:rsidR="0039615C" w:rsidRPr="008552E3">
              <w:rPr>
                <w:rFonts w:ascii="Verdana" w:eastAsia="Calibri" w:hAnsi="Verdana" w:cs="Calibri"/>
                <w:sz w:val="20"/>
                <w:szCs w:val="20"/>
              </w:rPr>
              <w:t>,</w:t>
            </w:r>
            <w:r w:rsidR="007325F2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0A128F" w:rsidRPr="008552E3">
              <w:rPr>
                <w:rFonts w:ascii="Verdana" w:eastAsia="Calibri" w:hAnsi="Verdana" w:cs="Calibri"/>
                <w:sz w:val="20"/>
                <w:szCs w:val="20"/>
              </w:rPr>
              <w:t>ЦСМП</w:t>
            </w:r>
            <w:r w:rsidR="00DB1B37" w:rsidRPr="008552E3">
              <w:rPr>
                <w:rFonts w:ascii="Verdana" w:eastAsia="Calibri" w:hAnsi="Verdana" w:cs="Calibri"/>
                <w:sz w:val="20"/>
                <w:szCs w:val="20"/>
              </w:rPr>
              <w:t>, родители</w:t>
            </w:r>
            <w:r w:rsidR="007325F2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и др</w:t>
            </w:r>
            <w:r w:rsidR="006F728B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664F7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при спазване на </w:t>
            </w:r>
            <w:r w:rsidR="000A128F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държавен образователен стандарт </w:t>
            </w:r>
            <w:r w:rsidR="00664F73" w:rsidRPr="008552E3">
              <w:rPr>
                <w:rFonts w:ascii="Verdana" w:eastAsia="Calibri" w:hAnsi="Verdana" w:cs="Calibri"/>
                <w:sz w:val="20"/>
                <w:szCs w:val="20"/>
              </w:rPr>
              <w:t>за приобщаващо образование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52D9CBE7" w14:textId="77777777" w:rsidR="0058506A" w:rsidRPr="008552E3" w:rsidRDefault="0058506A" w:rsidP="0058506A">
            <w:pPr>
              <w:pStyle w:val="a7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0E3E852" w14:textId="6DFB0954" w:rsidR="0058506A" w:rsidRPr="005A1B80" w:rsidRDefault="0058506A" w:rsidP="0058506A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325453A7" w14:textId="77777777" w:rsidR="0058506A" w:rsidRPr="005A1B80" w:rsidRDefault="0058506A" w:rsidP="0058506A">
            <w:pPr>
              <w:pStyle w:val="a7"/>
              <w:rPr>
                <w:rFonts w:ascii="Verdana" w:eastAsia="Calibri" w:hAnsi="Verdana" w:cs="Calibri"/>
                <w:sz w:val="8"/>
                <w:szCs w:val="8"/>
                <w:lang w:val="ru-RU"/>
              </w:rPr>
            </w:pPr>
          </w:p>
          <w:p w14:paraId="506A9109" w14:textId="4D1CD18D" w:rsidR="00B34AEC" w:rsidRDefault="0058506A" w:rsidP="00C34E2D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Verdana" w:eastAsia="Calibri" w:hAnsi="Verdana" w:cs="Calibri"/>
                <w:sz w:val="20"/>
                <w:szCs w:val="20"/>
              </w:rPr>
            </w:pPr>
            <w:r w:rsidRPr="00FA6CDD">
              <w:rPr>
                <w:rFonts w:ascii="Verdana" w:eastAsia="Calibri" w:hAnsi="Verdana" w:cs="Calibri"/>
                <w:sz w:val="20"/>
                <w:szCs w:val="20"/>
              </w:rPr>
              <w:t>практическа насоченост на уроците - да се провеждат не само в класната стая, но също така да включват обучение и опит на практика - както в защитена среда, така и в реални условия, адаптирани към ролята, която имат в системата за движение</w:t>
            </w:r>
          </w:p>
          <w:p w14:paraId="659FDC4C" w14:textId="44AA1C0D" w:rsidR="00FA6CDD" w:rsidRPr="00FA6CDD" w:rsidRDefault="00FA6CDD" w:rsidP="00FA6CDD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3AD4700" w14:textId="79F035B0" w:rsidR="0058506A" w:rsidRPr="008552E3" w:rsidRDefault="00B34AEC" w:rsidP="00B34AEC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осигуряване на механизъм за обратна връзка и оценка на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ефективността от обучението по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2BE6F2B" w14:textId="77777777" w:rsidR="00DC55E9" w:rsidRPr="008552E3" w:rsidRDefault="00DC55E9" w:rsidP="00DC55E9">
            <w:pPr>
              <w:spacing w:before="80" w:after="80"/>
              <w:ind w:right="72"/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>Поставяне на темата във фокуса на обществен дебат</w:t>
            </w:r>
            <w:r w:rsidRPr="008552E3">
              <w:t xml:space="preserve"> </w:t>
            </w:r>
          </w:p>
          <w:p w14:paraId="0EBBACDA" w14:textId="1EEBBE7A" w:rsidR="00DC55E9" w:rsidRPr="008552E3" w:rsidRDefault="00DC55E9" w:rsidP="00DC55E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Подобрено управление на дейностите за възпитание и</w:t>
            </w:r>
            <w:r w:rsidR="00FA6CDD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обучение на децата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по БДП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5076CA5" w14:textId="3501961A" w:rsidR="00E314F7" w:rsidRPr="008552E3" w:rsidRDefault="00FA6CDD" w:rsidP="00E314F7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Подготвени деца </w:t>
            </w:r>
            <w:r w:rsidR="00E314F7" w:rsidRPr="008552E3">
              <w:rPr>
                <w:rFonts w:ascii="Verdana" w:eastAsia="Calibri" w:hAnsi="Verdana" w:cs="Calibri"/>
                <w:sz w:val="20"/>
                <w:szCs w:val="20"/>
              </w:rPr>
              <w:t>в областта на БДП</w:t>
            </w:r>
            <w:r w:rsidR="00CE1029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49899973" w14:textId="5025CFBF" w:rsidR="00E314F7" w:rsidRPr="008552E3" w:rsidRDefault="00E314F7" w:rsidP="00E314F7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ED0B16F" w14:textId="301410DC" w:rsidR="00E314F7" w:rsidRPr="008552E3" w:rsidRDefault="00FA6CDD" w:rsidP="000024D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ДГ</w:t>
            </w:r>
          </w:p>
        </w:tc>
        <w:tc>
          <w:tcPr>
            <w:tcW w:w="3260" w:type="dxa"/>
            <w:shd w:val="clear" w:color="auto" w:fill="auto"/>
          </w:tcPr>
          <w:p w14:paraId="1A85CA6B" w14:textId="032166CA"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мерки за подобряване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обучение</w:t>
            </w:r>
            <w:r w:rsidR="007623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то</w:t>
            </w:r>
            <w:r w:rsidR="00FA6CDD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деца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по БДП</w:t>
            </w:r>
            <w:r w:rsidR="000024D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4A8ACCFB" w14:textId="06068466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9E0D645" w14:textId="38C24C86" w:rsidR="008248E6" w:rsidRPr="008552E3" w:rsidRDefault="008248E6" w:rsidP="008248E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</w:t>
            </w:r>
            <w:r w:rsidR="00FA6CDD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уции информация – регулярно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изпълнение на политиката по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2F02D227" w14:textId="77777777"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14:paraId="7ECB0002" w14:textId="1A44E11C" w:rsidTr="00692754">
        <w:trPr>
          <w:gridAfter w:val="1"/>
          <w:wAfter w:w="17" w:type="dxa"/>
          <w:trHeight w:val="2258"/>
        </w:trPr>
        <w:tc>
          <w:tcPr>
            <w:tcW w:w="988" w:type="dxa"/>
            <w:shd w:val="clear" w:color="auto" w:fill="auto"/>
          </w:tcPr>
          <w:p w14:paraId="7857EAC6" w14:textId="1E94E988" w:rsidR="00E314F7" w:rsidRPr="008552E3" w:rsidRDefault="00692754" w:rsidP="00283A92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FD6A464" w14:textId="23E2D203" w:rsidR="00E314F7" w:rsidRPr="008552E3" w:rsidRDefault="00E314F7" w:rsidP="00283A92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Повишаване квалификацията на педагогическите спец</w:t>
            </w:r>
            <w:r w:rsidR="00FA6CDD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иалисти в системата на ПУ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образование 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във връзка с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обучението по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0524F25" w14:textId="4153E67C" w:rsidR="00E314F7" w:rsidRPr="008552E3" w:rsidRDefault="00E314F7" w:rsidP="004C383E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педагогически специалисти в областта на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486D70E9" w14:textId="2A30BE0A" w:rsidR="009D52FB" w:rsidRPr="008552E3" w:rsidRDefault="009D52FB" w:rsidP="004C383E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Заимстване на добри европейски практики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99179A8" w14:textId="20FD2F0B" w:rsidR="00E314F7" w:rsidRPr="008552E3" w:rsidRDefault="00E314F7" w:rsidP="004C383E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11CF385" w14:textId="502860AB"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мерки за подобряване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квалификацията на специалистите по БДП в системата на образованието</w:t>
            </w:r>
            <w:r w:rsidR="000024D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98718B0" w14:textId="4D361FE2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F7CB8D3" w14:textId="087A3969" w:rsidR="00E314F7" w:rsidRPr="008552E3" w:rsidRDefault="00162A7A" w:rsidP="00692754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</w:t>
            </w:r>
            <w:r w:rsidR="00692754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уции информация – регулярно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изпълнение на политиката по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8552E3" w:rsidRPr="005A1B80" w14:paraId="47D6DD35" w14:textId="4ECB65B2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112AAF5" w14:textId="55498AC4" w:rsidR="00E314F7" w:rsidRPr="008552E3" w:rsidRDefault="00E314F7" w:rsidP="00283A92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543568DF" w14:textId="2D5C0DD3" w:rsidR="005623B1" w:rsidRPr="008552E3" w:rsidRDefault="00E314F7" w:rsidP="00283A92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Организиране и провеждане </w:t>
            </w:r>
            <w:r w:rsidR="005623B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 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извънкласни инициативи 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БДП </w:t>
            </w:r>
            <w:r w:rsidR="00692754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за деца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3ABCBBF" w14:textId="38A2CAC1" w:rsidR="00E314F7" w:rsidRPr="008552E3" w:rsidRDefault="00E314F7" w:rsidP="00E314F7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2005141F" w14:textId="4983A45F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E1AC52" w14:textId="298F0036" w:rsidR="00E314F7" w:rsidRPr="008552E3" w:rsidRDefault="00692754" w:rsidP="00BA571D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ДГ</w:t>
            </w:r>
          </w:p>
        </w:tc>
        <w:tc>
          <w:tcPr>
            <w:tcW w:w="3260" w:type="dxa"/>
            <w:shd w:val="clear" w:color="auto" w:fill="auto"/>
          </w:tcPr>
          <w:p w14:paraId="6EC7F92C" w14:textId="29D19B11" w:rsidR="00CE6C5B" w:rsidRPr="008552E3" w:rsidRDefault="00E314F7" w:rsidP="00CE6C5B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</w:t>
            </w:r>
            <w:r w:rsidR="00283A92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извънкласни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инициативи </w:t>
            </w:r>
            <w:r w:rsidR="00CE6C5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БДП </w:t>
            </w:r>
            <w:r w:rsidR="00692754">
              <w:rPr>
                <w:rFonts w:ascii="Verdana" w:eastAsia="Calibri" w:hAnsi="Verdana" w:cs="Times New Roman"/>
                <w:bCs/>
                <w:sz w:val="20"/>
                <w:szCs w:val="20"/>
              </w:rPr>
              <w:t>за деца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77E92FAC" w14:textId="695EEB6F" w:rsidR="00E314F7" w:rsidRPr="008552E3" w:rsidRDefault="00E314F7" w:rsidP="00CE6C5B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C093ED8" w14:textId="46D85F8D" w:rsidR="00E314F7" w:rsidRPr="008552E3" w:rsidRDefault="00162A7A" w:rsidP="00692754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</w:t>
            </w:r>
            <w:r w:rsidR="00692754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уции информация – регулярно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изпълнение на политиката по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8552E3" w:rsidRPr="005A1B80" w14:paraId="599AD4B4" w14:textId="77777777" w:rsidTr="00AB7ACB">
        <w:trPr>
          <w:gridAfter w:val="1"/>
          <w:wAfter w:w="17" w:type="dxa"/>
          <w:trHeight w:val="2360"/>
        </w:trPr>
        <w:tc>
          <w:tcPr>
            <w:tcW w:w="988" w:type="dxa"/>
            <w:shd w:val="clear" w:color="auto" w:fill="auto"/>
          </w:tcPr>
          <w:p w14:paraId="796CCB75" w14:textId="2C6F5F2A" w:rsidR="00D269FF" w:rsidRPr="008552E3" w:rsidRDefault="00D269FF" w:rsidP="00D269FF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2.1.4</w:t>
            </w:r>
          </w:p>
        </w:tc>
        <w:tc>
          <w:tcPr>
            <w:tcW w:w="3969" w:type="dxa"/>
            <w:shd w:val="clear" w:color="auto" w:fill="auto"/>
          </w:tcPr>
          <w:p w14:paraId="5DC64BE7" w14:textId="24634891" w:rsidR="00D269FF" w:rsidRPr="008552E3" w:rsidRDefault="00BA571D" w:rsidP="00BA571D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Организиране и провеждане на </w:t>
            </w:r>
            <w:r w:rsidR="00D269FF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национални състезания по БДП, национални, регионални и общински извънклас</w:t>
            </w:r>
            <w:r w:rsidR="00692754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ни инициативи за деца </w:t>
            </w:r>
            <w:r w:rsidR="00D269FF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в системата на образованието, свързани с културата на движение по пътищата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5062911" w14:textId="7F1F09BD" w:rsidR="00D269FF" w:rsidRPr="008552E3" w:rsidRDefault="00D269FF" w:rsidP="00D269FF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1B5AB543" w14:textId="77777777" w:rsidR="00D269FF" w:rsidRPr="008552E3" w:rsidRDefault="00D269FF" w:rsidP="00D269FF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862409A" w14:textId="4EBC9051" w:rsidR="00D269FF" w:rsidRPr="008552E3" w:rsidRDefault="00D269FF" w:rsidP="00D269FF">
            <w:pPr>
              <w:spacing w:before="80" w:after="80"/>
              <w:ind w:right="-141"/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МОН</w:t>
            </w:r>
            <w:r w:rsidRPr="008552E3">
              <w:t xml:space="preserve"> </w:t>
            </w:r>
          </w:p>
          <w:p w14:paraId="32F945EC" w14:textId="061FADD5" w:rsidR="00D269FF" w:rsidRPr="008552E3" w:rsidRDefault="00D269FF" w:rsidP="00D269FF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МВР, Сектор Пътна полиция </w:t>
            </w:r>
          </w:p>
          <w:p w14:paraId="0C551C1B" w14:textId="77777777" w:rsidR="00D269FF" w:rsidRPr="008552E3" w:rsidRDefault="00D269FF" w:rsidP="00D269FF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ДОККПБДП</w:t>
            </w:r>
          </w:p>
          <w:p w14:paraId="01E884BD" w14:textId="5A5BD0F9" w:rsidR="00D269FF" w:rsidRPr="008552E3" w:rsidRDefault="00BA571D" w:rsidP="00CE102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ДГ, училища, ЦПЛР, ДПО,  ДСПУО, ДПОО</w:t>
            </w:r>
          </w:p>
        </w:tc>
        <w:tc>
          <w:tcPr>
            <w:tcW w:w="3260" w:type="dxa"/>
            <w:shd w:val="clear" w:color="auto" w:fill="auto"/>
          </w:tcPr>
          <w:p w14:paraId="3823E837" w14:textId="4683FC66" w:rsidR="00D269FF" w:rsidRPr="008552E3" w:rsidRDefault="00D269FF" w:rsidP="00D269FF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иниц</w:t>
            </w:r>
            <w:r w:rsidR="00692754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иативи по БДП за деца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5038FF61" w14:textId="2A3EDFD0" w:rsidR="00D269FF" w:rsidRPr="008552E3" w:rsidRDefault="00D269FF" w:rsidP="00D269FF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5AA1956" w14:textId="0770C8CB" w:rsidR="00D269FF" w:rsidRPr="008552E3" w:rsidRDefault="00D269FF" w:rsidP="00692754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</w:t>
            </w:r>
            <w:r w:rsidR="00692754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уции информация – регулярно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изпълнение на политиката по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0E3428" w:rsidRPr="005A1B80" w14:paraId="730268C8" w14:textId="39BCD4DD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699B7DE" w14:textId="44ED0846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2.1.5</w:t>
            </w:r>
          </w:p>
        </w:tc>
        <w:tc>
          <w:tcPr>
            <w:tcW w:w="3969" w:type="dxa"/>
            <w:shd w:val="clear" w:color="auto" w:fill="auto"/>
          </w:tcPr>
          <w:p w14:paraId="222F8B07" w14:textId="747E2293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</w:tc>
        <w:tc>
          <w:tcPr>
            <w:tcW w:w="2551" w:type="dxa"/>
            <w:shd w:val="clear" w:color="auto" w:fill="auto"/>
          </w:tcPr>
          <w:p w14:paraId="6EFFF377" w14:textId="271F51F8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Осигуряване на безопасен транспорт з</w:t>
            </w:r>
            <w:r w:rsidR="00692754">
              <w:rPr>
                <w:rFonts w:ascii="Verdana" w:eastAsia="Calibri" w:hAnsi="Verdana" w:cs="Times New Roman"/>
                <w:bCs/>
                <w:sz w:val="20"/>
                <w:szCs w:val="20"/>
              </w:rPr>
              <w:t>а деца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 </w:t>
            </w:r>
          </w:p>
          <w:p w14:paraId="14F55B0B" w14:textId="1A3EF9F0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Усъвършенстване на контрола за без</w:t>
            </w:r>
            <w:r w:rsidR="00692754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опасен превоз на деца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в пътните превозни средства.</w:t>
            </w:r>
          </w:p>
        </w:tc>
        <w:tc>
          <w:tcPr>
            <w:tcW w:w="1984" w:type="dxa"/>
            <w:shd w:val="clear" w:color="auto" w:fill="auto"/>
          </w:tcPr>
          <w:p w14:paraId="36B96271" w14:textId="6ACF0DC4" w:rsidR="000E3428" w:rsidRPr="008552E3" w:rsidRDefault="00692754" w:rsidP="000E3428">
            <w:pPr>
              <w:spacing w:before="80" w:after="80"/>
              <w:ind w:right="79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МОН, РУО, ДГ</w:t>
            </w:r>
          </w:p>
          <w:p w14:paraId="23B2841F" w14:textId="17495082" w:rsidR="000E3428" w:rsidRPr="008552E3" w:rsidRDefault="000E3428" w:rsidP="000E3428">
            <w:pPr>
              <w:spacing w:before="80" w:after="80"/>
              <w:ind w:right="79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7B8E681" w14:textId="6E62A864"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мерки за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ограничаване на рисковете от ПТП при осъществяване на организиран превоз на деца.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56CF8A88" w14:textId="13D92ABC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1C3EE772" w14:textId="2D0E004E" w:rsidR="000E3428" w:rsidRPr="00692754" w:rsidRDefault="000E3428" w:rsidP="000E342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изпълнение на политиката по БДП</w:t>
            </w:r>
            <w:r w:rsidR="00CE1029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0E3428" w:rsidRPr="005A1B80" w14:paraId="0247B3C1" w14:textId="3441CCFE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619FED82" w14:textId="248DF158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2.1.6</w:t>
            </w:r>
          </w:p>
        </w:tc>
        <w:tc>
          <w:tcPr>
            <w:tcW w:w="3969" w:type="dxa"/>
            <w:shd w:val="clear" w:color="auto" w:fill="auto"/>
          </w:tcPr>
          <w:p w14:paraId="64A27FA7" w14:textId="0024DA66" w:rsidR="000E3428" w:rsidRPr="008552E3" w:rsidRDefault="000E3428" w:rsidP="000E3428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Провеждане на кампании на </w:t>
            </w:r>
            <w:r w:rsidR="00692754">
              <w:rPr>
                <w:rFonts w:ascii="Verdana" w:eastAsia="Calibri" w:hAnsi="Verdana" w:cs="Times New Roman"/>
                <w:bCs/>
                <w:sz w:val="20"/>
                <w:szCs w:val="20"/>
              </w:rPr>
              <w:t>ДГ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областта на </w:t>
            </w:r>
            <w:r w:rsidR="00692754">
              <w:rPr>
                <w:rFonts w:ascii="Verdana" w:eastAsia="Calibri" w:hAnsi="Verdana" w:cs="Times New Roman"/>
                <w:bCs/>
                <w:sz w:val="20"/>
                <w:szCs w:val="20"/>
              </w:rPr>
              <w:t>БДП, насочени към деца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. </w:t>
            </w:r>
          </w:p>
          <w:p w14:paraId="4F677076" w14:textId="587162F6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F945C52" w14:textId="682A6BDD" w:rsidR="000E3428" w:rsidRPr="008552E3" w:rsidRDefault="00692754" w:rsidP="000E3428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Подготвени деца</w:t>
            </w:r>
            <w:r w:rsidR="000E3428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в областта на БДП</w:t>
            </w:r>
            <w:r w:rsidR="00CE1029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4E524FB5" w14:textId="16EFE2CD" w:rsidR="000E3428" w:rsidRPr="008552E3" w:rsidRDefault="000E3428" w:rsidP="000E3428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1984" w:type="dxa"/>
            <w:shd w:val="clear" w:color="auto" w:fill="auto"/>
          </w:tcPr>
          <w:p w14:paraId="46C8C1B9" w14:textId="265E9775" w:rsidR="000E3428" w:rsidRPr="008552E3" w:rsidRDefault="00692754" w:rsidP="00CE102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МОН, РУО, ДГ</w:t>
            </w:r>
          </w:p>
        </w:tc>
        <w:tc>
          <w:tcPr>
            <w:tcW w:w="3260" w:type="dxa"/>
            <w:shd w:val="clear" w:color="auto" w:fill="auto"/>
          </w:tcPr>
          <w:p w14:paraId="2D8621A3" w14:textId="612C70C5"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кампанийни инициативи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областта на БДП</w:t>
            </w:r>
            <w:r w:rsidR="00692754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, насочени към деца </w:t>
            </w:r>
          </w:p>
          <w:p w14:paraId="47C8ED62" w14:textId="7A4260D9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1DAF1B14" w14:textId="1E2A3188" w:rsidR="00692754" w:rsidRPr="008552E3" w:rsidRDefault="000E3428" w:rsidP="00692754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от отговорните институции информация – регулярно за  </w:t>
            </w:r>
          </w:p>
          <w:p w14:paraId="5B61F82D" w14:textId="19D5BA40" w:rsidR="000E3428" w:rsidRPr="008552E3" w:rsidRDefault="000E3428" w:rsidP="000E342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изпълнение на политиката по БДП.</w:t>
            </w:r>
          </w:p>
        </w:tc>
      </w:tr>
      <w:tr w:rsidR="000E3428" w:rsidRPr="005A1B80" w14:paraId="575F0040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E434F04" w14:textId="21054F68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2.1.6.1</w:t>
            </w:r>
          </w:p>
        </w:tc>
        <w:tc>
          <w:tcPr>
            <w:tcW w:w="3969" w:type="dxa"/>
            <w:shd w:val="clear" w:color="auto" w:fill="auto"/>
          </w:tcPr>
          <w:p w14:paraId="673B10EF" w14:textId="12A9B932" w:rsidR="000E3428" w:rsidRPr="008552E3" w:rsidRDefault="000E3428" w:rsidP="000E3428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Провеждане на кампания „Пътят на първокласника</w:t>
            </w:r>
            <w:r w:rsidR="00CE1029">
              <w:rPr>
                <w:rFonts w:ascii="Verdana" w:eastAsia="Calibri" w:hAnsi="Verdana" w:cs="Times New Roman"/>
                <w:bCs/>
                <w:sz w:val="20"/>
                <w:szCs w:val="20"/>
              </w:rPr>
              <w:t>“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14:paraId="6005A1C6" w14:textId="34186C29" w:rsidR="000E3428" w:rsidRPr="008552E3" w:rsidRDefault="000E3428" w:rsidP="00692754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Определяне на най-безопасния маршрут от дома до училище и обратно и идентифициране на препятствия и проблемни точки - за родителите на всички </w:t>
            </w:r>
            <w:r w:rsidR="00692754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ДЕЦА на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родителска среща са коментирани проблемите и изискванията по пътната безопасност, включително и с участие на представители от Пътна полиция.</w:t>
            </w:r>
          </w:p>
        </w:tc>
        <w:tc>
          <w:tcPr>
            <w:tcW w:w="1984" w:type="dxa"/>
            <w:shd w:val="clear" w:color="auto" w:fill="auto"/>
          </w:tcPr>
          <w:p w14:paraId="531C19EC" w14:textId="329E3E3B" w:rsidR="000E3428" w:rsidRPr="008552E3" w:rsidRDefault="00692754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ДГ,</w:t>
            </w:r>
            <w:r w:rsidR="000E3428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ОДМВР, общини</w:t>
            </w:r>
          </w:p>
        </w:tc>
        <w:tc>
          <w:tcPr>
            <w:tcW w:w="3260" w:type="dxa"/>
            <w:shd w:val="clear" w:color="auto" w:fill="auto"/>
          </w:tcPr>
          <w:p w14:paraId="36136D92" w14:textId="7894E6AB" w:rsidR="000E3428" w:rsidRPr="008552E3" w:rsidRDefault="00692754" w:rsidP="000E3428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Изпълнени кампании в </w:t>
            </w:r>
            <w:r w:rsidR="000E3428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областта на БДП, насочени към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деца от ПУВ</w:t>
            </w:r>
          </w:p>
          <w:p w14:paraId="022A85D0" w14:textId="5F6AE520"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Срок:</w:t>
            </w:r>
          </w:p>
          <w:p w14:paraId="781B4946" w14:textId="338461AD" w:rsidR="000E3428" w:rsidRPr="008552E3" w:rsidRDefault="00556517" w:rsidP="00B86E21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15.09 – 30.09.202</w:t>
            </w:r>
            <w:r w:rsidR="003B3AB0">
              <w:rPr>
                <w:rFonts w:ascii="Verdana" w:eastAsia="Calibri" w:hAnsi="Verdana" w:cs="Times New Roman"/>
                <w:bCs/>
                <w:sz w:val="20"/>
                <w:szCs w:val="20"/>
              </w:rPr>
              <w:t>4</w:t>
            </w:r>
            <w:r w:rsidR="000E3428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49D6FAC4" w14:textId="3CFAD968" w:rsidR="000E3428" w:rsidRPr="008552E3" w:rsidRDefault="000E3428" w:rsidP="00692754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</w:t>
            </w:r>
            <w:r w:rsidR="00692754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уции информация – регулярно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изпълнение на политиката по БДП на ОКБДП.</w:t>
            </w:r>
          </w:p>
        </w:tc>
      </w:tr>
      <w:tr w:rsidR="000E3428" w:rsidRPr="005A1B80" w14:paraId="127A1736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BDF0098" w14:textId="7E37EE8D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2.1.6.2</w:t>
            </w:r>
          </w:p>
        </w:tc>
        <w:tc>
          <w:tcPr>
            <w:tcW w:w="3969" w:type="dxa"/>
            <w:shd w:val="clear" w:color="auto" w:fill="auto"/>
          </w:tcPr>
          <w:p w14:paraId="55269598" w14:textId="2EBD7648" w:rsidR="000E3428" w:rsidRPr="008552E3" w:rsidRDefault="000E3428" w:rsidP="000E3428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"Посланията на есенния лист" връч</w:t>
            </w:r>
            <w:r w:rsidR="00692754">
              <w:rPr>
                <w:rFonts w:ascii="Verdana" w:eastAsia="Calibri" w:hAnsi="Verdana" w:cs="Times New Roman"/>
                <w:bCs/>
                <w:sz w:val="20"/>
                <w:szCs w:val="20"/>
              </w:rPr>
              <w:t>в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ат своите послания за спазване на правилата за движение по пътищата, прикрепени към есенен лист, на водачите на МПС.</w:t>
            </w:r>
          </w:p>
        </w:tc>
        <w:tc>
          <w:tcPr>
            <w:tcW w:w="2551" w:type="dxa"/>
            <w:shd w:val="clear" w:color="auto" w:fill="auto"/>
          </w:tcPr>
          <w:p w14:paraId="4445C1E8" w14:textId="2574A025" w:rsidR="000E3428" w:rsidRPr="008552E3" w:rsidRDefault="000E3428" w:rsidP="000E3428">
            <w:pPr>
              <w:spacing w:before="80" w:after="80"/>
              <w:ind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Фокусиране на вниманието на деца</w:t>
            </w:r>
            <w:r w:rsidR="00692754">
              <w:rPr>
                <w:rFonts w:ascii="Verdana" w:eastAsia="Calibri" w:hAnsi="Verdana" w:cs="Times New Roman"/>
                <w:bCs/>
                <w:sz w:val="20"/>
                <w:szCs w:val="20"/>
              </w:rPr>
              <w:t>та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, водачите на МПС и на всички участници в движението върху необходимостта от засилване на вниманието и бдителността в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есенно-зимните условия.</w:t>
            </w:r>
          </w:p>
        </w:tc>
        <w:tc>
          <w:tcPr>
            <w:tcW w:w="1984" w:type="dxa"/>
            <w:shd w:val="clear" w:color="auto" w:fill="auto"/>
          </w:tcPr>
          <w:p w14:paraId="432CCB61" w14:textId="70DF77CC" w:rsidR="000E3428" w:rsidRPr="008552E3" w:rsidRDefault="000E3428" w:rsidP="0069275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Сектор „Пътна полиция”, РУО</w:t>
            </w:r>
            <w:r w:rsidR="00692754">
              <w:rPr>
                <w:rFonts w:ascii="Verdana" w:eastAsia="Calibri" w:hAnsi="Verdana" w:cs="Times New Roman"/>
                <w:bCs/>
                <w:sz w:val="20"/>
                <w:szCs w:val="20"/>
              </w:rPr>
              <w:t>, ДГ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06A2D6B4" w14:textId="12D9361A"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Изпълнена кампания</w:t>
            </w:r>
            <w:r w:rsidRPr="008552E3"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в областта на </w:t>
            </w:r>
            <w:r w:rsidR="00692754">
              <w:rPr>
                <w:rFonts w:ascii="Verdana" w:eastAsia="Calibri" w:hAnsi="Verdana" w:cs="Times New Roman"/>
                <w:bCs/>
                <w:sz w:val="20"/>
                <w:szCs w:val="20"/>
              </w:rPr>
              <w:t>БДП, насочени към деца</w:t>
            </w:r>
          </w:p>
          <w:p w14:paraId="13D59E17" w14:textId="77777777"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Срок: </w:t>
            </w:r>
          </w:p>
          <w:p w14:paraId="288329DF" w14:textId="453FDEDA" w:rsidR="000E3428" w:rsidRPr="008552E3" w:rsidRDefault="00556517" w:rsidP="00B86E21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01.10. – 31.10.202</w:t>
            </w:r>
            <w:r w:rsidR="003B3AB0">
              <w:rPr>
                <w:rFonts w:ascii="Verdana" w:eastAsia="Calibri" w:hAnsi="Verdana" w:cs="Times New Roman"/>
                <w:bCs/>
                <w:sz w:val="20"/>
                <w:szCs w:val="20"/>
              </w:rPr>
              <w:t>4</w:t>
            </w:r>
            <w:bookmarkStart w:id="0" w:name="_GoBack"/>
            <w:bookmarkEnd w:id="0"/>
            <w:r w:rsidR="000E3428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4AEA1D7D" w14:textId="34D02E3C" w:rsidR="000E3428" w:rsidRPr="008552E3" w:rsidRDefault="000E3428" w:rsidP="000E342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</w:t>
            </w:r>
          </w:p>
        </w:tc>
      </w:tr>
      <w:tr w:rsidR="000E3428" w:rsidRPr="005A1B80" w14:paraId="04201033" w14:textId="77777777" w:rsidTr="00AB7ACB">
        <w:trPr>
          <w:gridAfter w:val="1"/>
          <w:wAfter w:w="17" w:type="dxa"/>
          <w:trHeight w:val="2256"/>
        </w:trPr>
        <w:tc>
          <w:tcPr>
            <w:tcW w:w="988" w:type="dxa"/>
            <w:shd w:val="clear" w:color="auto" w:fill="auto"/>
          </w:tcPr>
          <w:p w14:paraId="243FEE0C" w14:textId="432CC960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2.1.7</w:t>
            </w:r>
          </w:p>
        </w:tc>
        <w:tc>
          <w:tcPr>
            <w:tcW w:w="3969" w:type="dxa"/>
            <w:shd w:val="clear" w:color="auto" w:fill="auto"/>
          </w:tcPr>
          <w:p w14:paraId="439C129C" w14:textId="7D686691" w:rsidR="000E3428" w:rsidRPr="008552E3" w:rsidRDefault="000E3428" w:rsidP="000E3428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Провеждане на кампании на ОКБДП за безопасна градска мобилно</w:t>
            </w:r>
            <w:r w:rsidR="00692754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ст, насочени към деца </w:t>
            </w:r>
          </w:p>
        </w:tc>
        <w:tc>
          <w:tcPr>
            <w:tcW w:w="2551" w:type="dxa"/>
            <w:shd w:val="clear" w:color="auto" w:fill="auto"/>
          </w:tcPr>
          <w:p w14:paraId="729EAE6E" w14:textId="5A0015B5" w:rsidR="000E3428" w:rsidRPr="008552E3" w:rsidRDefault="00692754" w:rsidP="000E3428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Подготвени деца </w:t>
            </w:r>
            <w:r w:rsidR="000E3428" w:rsidRPr="008552E3">
              <w:rPr>
                <w:rFonts w:ascii="Verdana" w:eastAsia="Calibri" w:hAnsi="Verdana" w:cs="Calibri"/>
                <w:sz w:val="20"/>
                <w:szCs w:val="20"/>
              </w:rPr>
              <w:t>в областта на БДП</w:t>
            </w:r>
          </w:p>
          <w:p w14:paraId="5582B2C0" w14:textId="4C969D08" w:rsidR="000E3428" w:rsidRPr="008552E3" w:rsidRDefault="000E3428" w:rsidP="000E3428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Повишаване на информираността за рисковите фактори, свързани с  безопасността на движението по пътищата</w:t>
            </w:r>
          </w:p>
        </w:tc>
        <w:tc>
          <w:tcPr>
            <w:tcW w:w="1984" w:type="dxa"/>
            <w:shd w:val="clear" w:color="auto" w:fill="auto"/>
          </w:tcPr>
          <w:p w14:paraId="121065EA" w14:textId="588F41CF" w:rsidR="000E3428" w:rsidRPr="008552E3" w:rsidRDefault="00692754" w:rsidP="000E3428">
            <w:pPr>
              <w:spacing w:before="80" w:after="80"/>
              <w:ind w:right="7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РУО, ДГ</w:t>
            </w:r>
          </w:p>
        </w:tc>
        <w:tc>
          <w:tcPr>
            <w:tcW w:w="3260" w:type="dxa"/>
            <w:shd w:val="clear" w:color="auto" w:fill="auto"/>
          </w:tcPr>
          <w:p w14:paraId="17CA198E" w14:textId="18370A5C"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кампанийни инициативи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областта на Б</w:t>
            </w:r>
            <w:r w:rsidR="00692754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ДП, насочени към деца </w:t>
            </w:r>
          </w:p>
          <w:p w14:paraId="1A2286A5" w14:textId="46DABD5B"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CE1029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9942A1B" w14:textId="2E3A2C13" w:rsidR="000E3428" w:rsidRPr="008552E3" w:rsidRDefault="000E3428" w:rsidP="00692754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</w:t>
            </w:r>
            <w:r w:rsidR="00692754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уции информация – регулярно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изпълнение на политиката по БДП</w:t>
            </w:r>
            <w:r w:rsidR="00CE1029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0E3428" w:rsidRPr="005A1B80" w14:paraId="6821D8F5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2F0C874" w14:textId="528E730D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2.1.8</w:t>
            </w:r>
          </w:p>
        </w:tc>
        <w:tc>
          <w:tcPr>
            <w:tcW w:w="3969" w:type="dxa"/>
            <w:shd w:val="clear" w:color="auto" w:fill="auto"/>
          </w:tcPr>
          <w:p w14:paraId="0A46D380" w14:textId="0FDEC34D" w:rsidR="000E3428" w:rsidRPr="008552E3" w:rsidRDefault="000E3428" w:rsidP="00D554E5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Активизиране на дейността на </w:t>
            </w:r>
            <w:r w:rsidR="00D554E5">
              <w:rPr>
                <w:rFonts w:ascii="Verdana" w:eastAsia="Calibri" w:hAnsi="Verdana" w:cs="Times New Roman"/>
                <w:bCs/>
                <w:sz w:val="20"/>
                <w:szCs w:val="20"/>
              </w:rPr>
              <w:t>комисията по БДП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развитието на средата за обучение по БДП и прилежащата пътна инфраструктура и организация на движението в неп</w:t>
            </w:r>
            <w:r w:rsidR="00D554E5">
              <w:rPr>
                <w:rFonts w:ascii="Verdana" w:eastAsia="Calibri" w:hAnsi="Verdana" w:cs="Times New Roman"/>
                <w:bCs/>
                <w:sz w:val="20"/>
                <w:szCs w:val="20"/>
              </w:rPr>
              <w:t>осредствена близост до ДГ</w:t>
            </w:r>
          </w:p>
        </w:tc>
        <w:tc>
          <w:tcPr>
            <w:tcW w:w="2551" w:type="dxa"/>
            <w:shd w:val="clear" w:color="auto" w:fill="auto"/>
          </w:tcPr>
          <w:p w14:paraId="5A2C824E" w14:textId="22BCF3B7" w:rsidR="000E3428" w:rsidRPr="000E3428" w:rsidRDefault="000E3428" w:rsidP="00D554E5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Формиране у </w:t>
            </w:r>
            <w:r w:rsidR="00D554E5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ДЕЦАТА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</w:t>
            </w:r>
            <w:r w:rsidR="00CE1029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7901D133" w14:textId="75A37137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комисии по БДП, РУО, ОДМВР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788FDC00" w14:textId="62F1D35B" w:rsidR="000E3428" w:rsidRPr="008552E3" w:rsidRDefault="000E3428" w:rsidP="000E3428">
            <w:pPr>
              <w:spacing w:before="80" w:after="80"/>
              <w:ind w:right="7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06FB12C" w14:textId="26A3BE8C"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Дейност на </w:t>
            </w:r>
            <w:proofErr w:type="spellStart"/>
            <w:r w:rsidR="00D554E5">
              <w:rPr>
                <w:rFonts w:ascii="Verdana" w:eastAsia="Calibri" w:hAnsi="Verdana" w:cs="Calibri"/>
                <w:sz w:val="20"/>
                <w:szCs w:val="20"/>
              </w:rPr>
              <w:t>комисита</w:t>
            </w:r>
            <w:proofErr w:type="spellEnd"/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 БДП</w:t>
            </w:r>
          </w:p>
          <w:p w14:paraId="41F7DAE5" w14:textId="79081A02"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CE1029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18460F8" w14:textId="5C313B6B" w:rsidR="000E3428" w:rsidRPr="008552E3" w:rsidRDefault="00D554E5" w:rsidP="000E3428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Отчети за дейността на комисията</w:t>
            </w:r>
          </w:p>
          <w:p w14:paraId="6726654A" w14:textId="46D642E8" w:rsidR="000E3428" w:rsidRPr="008552E3" w:rsidRDefault="000E3428" w:rsidP="000E3428">
            <w:pPr>
              <w:spacing w:before="80" w:after="80"/>
              <w:ind w:right="27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</w:t>
            </w:r>
            <w:r w:rsidR="00D554E5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уции информация – регулярно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изпълнение на политиката по БДП</w:t>
            </w:r>
            <w:r w:rsidR="00CE1029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5C95566F" w14:textId="397DFDF5" w:rsidR="000E3428" w:rsidRPr="008552E3" w:rsidRDefault="000E3428" w:rsidP="000E3428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</w:tr>
      <w:tr w:rsidR="000E3428" w:rsidRPr="005A1B80" w14:paraId="5289F7E7" w14:textId="49929D7E" w:rsidTr="007D1098">
        <w:tc>
          <w:tcPr>
            <w:tcW w:w="988" w:type="dxa"/>
            <w:shd w:val="clear" w:color="auto" w:fill="FFF2CC" w:themeFill="accent4" w:themeFillTint="33"/>
          </w:tcPr>
          <w:p w14:paraId="69CB58B9" w14:textId="01F9528B" w:rsidR="000E3428" w:rsidRPr="008552E3" w:rsidRDefault="00D554E5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77DECF82" w14:textId="77777777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18B0CD02" w14:textId="6A252A49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Повишаване на обществената чувствителност към темата за БДП</w:t>
            </w:r>
          </w:p>
        </w:tc>
      </w:tr>
      <w:tr w:rsidR="000E3428" w:rsidRPr="005A1B80" w14:paraId="43C0D1DD" w14:textId="35D88BE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4B0518C" w14:textId="4DDE7818" w:rsidR="000E3428" w:rsidRPr="008552E3" w:rsidRDefault="00D554E5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2.2</w:t>
            </w:r>
            <w:r w:rsidR="000E3428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14:paraId="2B356451" w14:textId="52B08E52" w:rsidR="000E3428" w:rsidRPr="008552E3" w:rsidRDefault="000E3428" w:rsidP="000E3428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Разработване и изпълнение на тематични програми за информираност на отделните целеви групи от населението. </w:t>
            </w:r>
          </w:p>
        </w:tc>
        <w:tc>
          <w:tcPr>
            <w:tcW w:w="2551" w:type="dxa"/>
            <w:shd w:val="clear" w:color="auto" w:fill="auto"/>
          </w:tcPr>
          <w:p w14:paraId="3A564607" w14:textId="24FFE824" w:rsidR="000E3428" w:rsidRPr="008552E3" w:rsidRDefault="000E3428" w:rsidP="000E3428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Излъчване на ясни и единни послания на държавните институции в общественото пространство.</w:t>
            </w:r>
          </w:p>
        </w:tc>
        <w:tc>
          <w:tcPr>
            <w:tcW w:w="1984" w:type="dxa"/>
            <w:shd w:val="clear" w:color="auto" w:fill="auto"/>
          </w:tcPr>
          <w:p w14:paraId="5B9EF567" w14:textId="130AFC1A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ДАБДП, МВР, МОН, МЗ, МТИТС/ИААА, МРРБ/АПИ, ОКБДП, общини</w:t>
            </w:r>
          </w:p>
          <w:p w14:paraId="1AC942C7" w14:textId="2A357656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82EB9D7" w14:textId="35EEB156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Организирани и проведени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национални, регионални и местни инициативи.</w:t>
            </w:r>
          </w:p>
          <w:p w14:paraId="25AEF384" w14:textId="7B89131F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4F7ADCE0" w14:textId="3CF97C41" w:rsidR="000E3428" w:rsidRPr="008552E3" w:rsidRDefault="000E3428" w:rsidP="00D554E5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</w:t>
            </w:r>
            <w:r w:rsidR="00D554E5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уции информация – регулярно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изпълнение на политиката по БДП.</w:t>
            </w:r>
          </w:p>
        </w:tc>
      </w:tr>
      <w:tr w:rsidR="000E3428" w:rsidRPr="005A1B80" w14:paraId="2C6ED3FC" w14:textId="3ED40295" w:rsidTr="008552E3">
        <w:trPr>
          <w:gridAfter w:val="1"/>
          <w:wAfter w:w="17" w:type="dxa"/>
          <w:trHeight w:val="696"/>
        </w:trPr>
        <w:tc>
          <w:tcPr>
            <w:tcW w:w="988" w:type="dxa"/>
            <w:shd w:val="clear" w:color="auto" w:fill="auto"/>
          </w:tcPr>
          <w:p w14:paraId="68534622" w14:textId="4E83B716" w:rsidR="000E3428" w:rsidRPr="008552E3" w:rsidRDefault="00D554E5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2.2</w:t>
            </w:r>
            <w:r w:rsidR="000E3428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.2</w:t>
            </w:r>
          </w:p>
        </w:tc>
        <w:tc>
          <w:tcPr>
            <w:tcW w:w="3969" w:type="dxa"/>
            <w:shd w:val="clear" w:color="auto" w:fill="auto"/>
          </w:tcPr>
          <w:p w14:paraId="5DB67731" w14:textId="27762FCA" w:rsidR="000E3428" w:rsidRPr="008552E3" w:rsidRDefault="000E3428" w:rsidP="00CE102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Отбелязване на 29 юни – Деня на безопасността на движението по пътищата.</w:t>
            </w:r>
          </w:p>
        </w:tc>
        <w:tc>
          <w:tcPr>
            <w:tcW w:w="2551" w:type="dxa"/>
            <w:shd w:val="clear" w:color="auto" w:fill="auto"/>
          </w:tcPr>
          <w:p w14:paraId="3C0781C5" w14:textId="22416F3A" w:rsidR="000E3428" w:rsidRPr="008552E3" w:rsidRDefault="000E3428" w:rsidP="000E3428">
            <w:pPr>
              <w:spacing w:before="80" w:after="80"/>
              <w:ind w:right="3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14:paraId="070A3CC9" w14:textId="093F6B76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ДАБДП, МВР, МОН, МЗ, МТИТС/ИААА, МРРБ/АПИ, ОКБДП, общини, в партньорство с НПО, граждански организации</w:t>
            </w:r>
          </w:p>
        </w:tc>
        <w:tc>
          <w:tcPr>
            <w:tcW w:w="3260" w:type="dxa"/>
            <w:shd w:val="clear" w:color="auto" w:fill="auto"/>
          </w:tcPr>
          <w:p w14:paraId="2761E3DB" w14:textId="050C46CE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Организирани и проведени мероприятия.</w:t>
            </w:r>
          </w:p>
          <w:p w14:paraId="2ECA92CF" w14:textId="4AF84BCE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ежегодно, 29 юни.</w:t>
            </w:r>
          </w:p>
        </w:tc>
        <w:tc>
          <w:tcPr>
            <w:tcW w:w="2126" w:type="dxa"/>
            <w:shd w:val="clear" w:color="auto" w:fill="auto"/>
          </w:tcPr>
          <w:p w14:paraId="6673E6EB" w14:textId="0715954E" w:rsidR="000E3428" w:rsidRPr="008552E3" w:rsidRDefault="000E3428" w:rsidP="00D554E5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изпълнение на политиката по БДП.</w:t>
            </w:r>
          </w:p>
        </w:tc>
      </w:tr>
      <w:tr w:rsidR="000E3428" w:rsidRPr="005A1B80" w14:paraId="3C9D213E" w14:textId="076EA894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FBD8E97" w14:textId="3D338F29" w:rsidR="000E3428" w:rsidRPr="008552E3" w:rsidRDefault="00D554E5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2.2</w:t>
            </w:r>
            <w:r w:rsidR="000E3428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.3 </w:t>
            </w:r>
          </w:p>
        </w:tc>
        <w:tc>
          <w:tcPr>
            <w:tcW w:w="3969" w:type="dxa"/>
            <w:shd w:val="clear" w:color="auto" w:fill="auto"/>
          </w:tcPr>
          <w:p w14:paraId="26143CFB" w14:textId="4E1BBE49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Отбелязване на Европейската седмица на мобилността, </w:t>
            </w:r>
            <w:r w:rsidRPr="008552E3"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Международния ден за безопасност на движението по пътищата,   Европейския ден без загинали на пътя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>/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EDWARD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, Световния ден за възпоменание на жертвите от пътнотранспортни произшествия и др.</w:t>
            </w:r>
          </w:p>
        </w:tc>
        <w:tc>
          <w:tcPr>
            <w:tcW w:w="2551" w:type="dxa"/>
            <w:shd w:val="clear" w:color="auto" w:fill="auto"/>
          </w:tcPr>
          <w:p w14:paraId="7174220D" w14:textId="7C1410A7" w:rsidR="000E3428" w:rsidRPr="008552E3" w:rsidRDefault="000E3428" w:rsidP="00CE102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14:paraId="6B07AD5A" w14:textId="28CFC052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ДАБДП, МВР, МОН, МЗ, МТИТС/ИААА, МРРБ/АПИ, ОКБДП, общини, в партньорство с НПО, граждански организации</w:t>
            </w:r>
          </w:p>
          <w:p w14:paraId="0F4B47C2" w14:textId="55CEE134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137B419" w14:textId="053CE7D6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Организирани и проведени мероприятия.</w:t>
            </w:r>
          </w:p>
          <w:p w14:paraId="560C9AD8" w14:textId="4BE58EAC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ежегодно.</w:t>
            </w:r>
          </w:p>
        </w:tc>
        <w:tc>
          <w:tcPr>
            <w:tcW w:w="2126" w:type="dxa"/>
            <w:shd w:val="clear" w:color="auto" w:fill="auto"/>
          </w:tcPr>
          <w:p w14:paraId="3B45FC20" w14:textId="3C138C20" w:rsidR="000E3428" w:rsidRPr="008552E3" w:rsidRDefault="000E3428" w:rsidP="00D554E5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изпълнение на политиката по БДП.</w:t>
            </w:r>
          </w:p>
        </w:tc>
      </w:tr>
      <w:tr w:rsidR="000E3428" w:rsidRPr="005A1B80" w14:paraId="5F11369A" w14:textId="01FC2CEA" w:rsidTr="007D1098">
        <w:tc>
          <w:tcPr>
            <w:tcW w:w="988" w:type="dxa"/>
            <w:shd w:val="clear" w:color="auto" w:fill="FFF2CC" w:themeFill="accent4" w:themeFillTint="33"/>
          </w:tcPr>
          <w:p w14:paraId="15F9318A" w14:textId="0782DB66" w:rsidR="000E3428" w:rsidRPr="008552E3" w:rsidRDefault="00D554E5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1BEBDB9B" w14:textId="77777777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4253AD4D" w14:textId="23E09274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Развитие на социално-отговорна организационна култура за БДП </w:t>
            </w:r>
          </w:p>
        </w:tc>
      </w:tr>
      <w:tr w:rsidR="000E3428" w:rsidRPr="005A1B80" w14:paraId="3192C214" w14:textId="1F2C47D5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51EF1ED" w14:textId="310385A2" w:rsidR="000E3428" w:rsidRPr="008552E3" w:rsidRDefault="00D554E5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2.3</w:t>
            </w:r>
            <w:r w:rsidR="000E3428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14:paraId="72996909" w14:textId="070A045E" w:rsidR="000E3428" w:rsidRPr="008552E3" w:rsidRDefault="000E3428" w:rsidP="000E3428">
            <w:pPr>
              <w:spacing w:before="80" w:after="80"/>
              <w:ind w:right="28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Прилагане на комплекс от мерки по БДП спрямо работещите в бюджетни организации. </w:t>
            </w:r>
          </w:p>
          <w:p w14:paraId="2F33E88A" w14:textId="77777777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56CCEFF" w14:textId="4511C1C3" w:rsidR="000E3428" w:rsidRPr="008552E3" w:rsidRDefault="000E3428" w:rsidP="000E3428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Предпазване на  работещите в бюджетните организации от ПТП при служебното им взаимодействие с пътната система</w:t>
            </w:r>
            <w:r w:rsidR="00CE1029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A4DF6CF" w14:textId="3C79D846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ДССД  </w:t>
            </w:r>
          </w:p>
        </w:tc>
        <w:tc>
          <w:tcPr>
            <w:tcW w:w="3260" w:type="dxa"/>
            <w:shd w:val="clear" w:color="auto" w:fill="auto"/>
          </w:tcPr>
          <w:p w14:paraId="75BFF7D5" w14:textId="4CEB6AA5"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Функциониращи системи от мерки по БДП в бюджетните организации.</w:t>
            </w:r>
          </w:p>
          <w:p w14:paraId="0F25A0B4" w14:textId="3C063EE9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094E9F99" w14:textId="17F42FDC" w:rsidR="000E3428" w:rsidRPr="008552E3" w:rsidRDefault="00BB1CF1" w:rsidP="000E342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Разработена от ДАБДП </w:t>
            </w:r>
            <w:proofErr w:type="spellStart"/>
            <w:r w:rsidR="000E3428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стандар</w:t>
            </w:r>
            <w:proofErr w:type="spellEnd"/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="000E3428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тизирана</w:t>
            </w:r>
            <w:proofErr w:type="spellEnd"/>
            <w:r w:rsidR="000E3428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методология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за</w:t>
            </w:r>
            <w:r w:rsidR="000E3428" w:rsidRPr="008552E3"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предпазване на </w:t>
            </w:r>
            <w:r w:rsidR="000E3428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работещите в бюджетните организации от ПТП при </w:t>
            </w:r>
            <w:r w:rsidR="000E3428"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служебното им взаимодействие с пътната система. </w:t>
            </w:r>
          </w:p>
          <w:p w14:paraId="1AB0FF75" w14:textId="177BA239" w:rsidR="000E3428" w:rsidRPr="008552E3" w:rsidRDefault="000E3428" w:rsidP="000E342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Системи от мерки по БДП на бюджетните организации.</w:t>
            </w:r>
          </w:p>
          <w:p w14:paraId="00CC6D3B" w14:textId="71854F04" w:rsidR="000E3428" w:rsidRPr="008552E3" w:rsidRDefault="000E3428" w:rsidP="00D554E5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изпълнение на политиката по БДП.</w:t>
            </w:r>
          </w:p>
        </w:tc>
      </w:tr>
    </w:tbl>
    <w:p w14:paraId="5F10849F" w14:textId="38D9C4A5" w:rsidR="00F5512E" w:rsidRDefault="00F5512E" w:rsidP="00E314F7">
      <w:pPr>
        <w:spacing w:before="80" w:after="80" w:line="240" w:lineRule="auto"/>
        <w:rPr>
          <w:rFonts w:ascii="Verdana" w:hAnsi="Verdana"/>
          <w:sz w:val="20"/>
          <w:szCs w:val="20"/>
          <w:lang w:val="bg-BG"/>
        </w:rPr>
      </w:pPr>
    </w:p>
    <w:sectPr w:rsidR="00F5512E" w:rsidSect="00FF7A92">
      <w:footerReference w:type="default" r:id="rId8"/>
      <w:pgSz w:w="15840" w:h="12240" w:orient="landscape"/>
      <w:pgMar w:top="993" w:right="1417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48645" w14:textId="77777777" w:rsidR="00CC04BC" w:rsidRDefault="00CC04BC" w:rsidP="00FE7CE0">
      <w:pPr>
        <w:spacing w:after="0" w:line="240" w:lineRule="auto"/>
      </w:pPr>
      <w:r>
        <w:separator/>
      </w:r>
    </w:p>
  </w:endnote>
  <w:endnote w:type="continuationSeparator" w:id="0">
    <w:p w14:paraId="2FB2DCD8" w14:textId="77777777" w:rsidR="00CC04BC" w:rsidRDefault="00CC04BC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0632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FEF1B" w14:textId="46FC638E" w:rsidR="00DA55D0" w:rsidRDefault="00DA55D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7A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C3577C" w14:textId="77777777" w:rsidR="00DA55D0" w:rsidRDefault="00DA55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C0283" w14:textId="77777777" w:rsidR="00CC04BC" w:rsidRDefault="00CC04BC" w:rsidP="00FE7CE0">
      <w:pPr>
        <w:spacing w:after="0" w:line="240" w:lineRule="auto"/>
      </w:pPr>
      <w:r>
        <w:separator/>
      </w:r>
    </w:p>
  </w:footnote>
  <w:footnote w:type="continuationSeparator" w:id="0">
    <w:p w14:paraId="7E04305E" w14:textId="77777777" w:rsidR="00CC04BC" w:rsidRDefault="00CC04BC" w:rsidP="00FE7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6" w15:restartNumberingAfterBreak="0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7" w15:restartNumberingAfterBreak="0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1"/>
  </w:num>
  <w:num w:numId="4">
    <w:abstractNumId w:val="41"/>
  </w:num>
  <w:num w:numId="5">
    <w:abstractNumId w:val="22"/>
  </w:num>
  <w:num w:numId="6">
    <w:abstractNumId w:val="20"/>
  </w:num>
  <w:num w:numId="7">
    <w:abstractNumId w:val="28"/>
  </w:num>
  <w:num w:numId="8">
    <w:abstractNumId w:val="40"/>
  </w:num>
  <w:num w:numId="9">
    <w:abstractNumId w:val="11"/>
  </w:num>
  <w:num w:numId="10">
    <w:abstractNumId w:val="16"/>
  </w:num>
  <w:num w:numId="11">
    <w:abstractNumId w:val="5"/>
  </w:num>
  <w:num w:numId="12">
    <w:abstractNumId w:val="26"/>
  </w:num>
  <w:num w:numId="13">
    <w:abstractNumId w:val="24"/>
  </w:num>
  <w:num w:numId="14">
    <w:abstractNumId w:val="33"/>
  </w:num>
  <w:num w:numId="15">
    <w:abstractNumId w:val="17"/>
  </w:num>
  <w:num w:numId="16">
    <w:abstractNumId w:val="42"/>
  </w:num>
  <w:num w:numId="17">
    <w:abstractNumId w:val="34"/>
  </w:num>
  <w:num w:numId="18">
    <w:abstractNumId w:val="32"/>
  </w:num>
  <w:num w:numId="19">
    <w:abstractNumId w:val="6"/>
  </w:num>
  <w:num w:numId="20">
    <w:abstractNumId w:val="4"/>
  </w:num>
  <w:num w:numId="21">
    <w:abstractNumId w:val="14"/>
  </w:num>
  <w:num w:numId="22">
    <w:abstractNumId w:val="9"/>
  </w:num>
  <w:num w:numId="23">
    <w:abstractNumId w:val="15"/>
  </w:num>
  <w:num w:numId="24">
    <w:abstractNumId w:val="1"/>
  </w:num>
  <w:num w:numId="25">
    <w:abstractNumId w:val="18"/>
  </w:num>
  <w:num w:numId="26">
    <w:abstractNumId w:val="19"/>
  </w:num>
  <w:num w:numId="27">
    <w:abstractNumId w:val="35"/>
  </w:num>
  <w:num w:numId="28">
    <w:abstractNumId w:val="23"/>
  </w:num>
  <w:num w:numId="29">
    <w:abstractNumId w:val="39"/>
  </w:num>
  <w:num w:numId="30">
    <w:abstractNumId w:val="38"/>
  </w:num>
  <w:num w:numId="31">
    <w:abstractNumId w:val="25"/>
  </w:num>
  <w:num w:numId="32">
    <w:abstractNumId w:val="10"/>
  </w:num>
  <w:num w:numId="33">
    <w:abstractNumId w:val="27"/>
  </w:num>
  <w:num w:numId="34">
    <w:abstractNumId w:val="0"/>
  </w:num>
  <w:num w:numId="35">
    <w:abstractNumId w:val="29"/>
  </w:num>
  <w:num w:numId="36">
    <w:abstractNumId w:val="13"/>
  </w:num>
  <w:num w:numId="37">
    <w:abstractNumId w:val="12"/>
  </w:num>
  <w:num w:numId="38">
    <w:abstractNumId w:val="37"/>
  </w:num>
  <w:num w:numId="39">
    <w:abstractNumId w:val="36"/>
  </w:num>
  <w:num w:numId="40">
    <w:abstractNumId w:val="30"/>
  </w:num>
  <w:num w:numId="41">
    <w:abstractNumId w:val="21"/>
  </w:num>
  <w:num w:numId="42">
    <w:abstractNumId w:val="7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E7"/>
    <w:rsid w:val="000020BB"/>
    <w:rsid w:val="0000212F"/>
    <w:rsid w:val="000024DC"/>
    <w:rsid w:val="00002520"/>
    <w:rsid w:val="0000284F"/>
    <w:rsid w:val="00002F5E"/>
    <w:rsid w:val="000043D7"/>
    <w:rsid w:val="00004E19"/>
    <w:rsid w:val="00005156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208AF"/>
    <w:rsid w:val="00021CCE"/>
    <w:rsid w:val="00022230"/>
    <w:rsid w:val="00022E77"/>
    <w:rsid w:val="0002341D"/>
    <w:rsid w:val="00025471"/>
    <w:rsid w:val="000262E7"/>
    <w:rsid w:val="00027427"/>
    <w:rsid w:val="00027EEC"/>
    <w:rsid w:val="000300B4"/>
    <w:rsid w:val="00032B36"/>
    <w:rsid w:val="0003416E"/>
    <w:rsid w:val="00034D71"/>
    <w:rsid w:val="0003506E"/>
    <w:rsid w:val="000360DC"/>
    <w:rsid w:val="00036566"/>
    <w:rsid w:val="00036DF2"/>
    <w:rsid w:val="00040336"/>
    <w:rsid w:val="000406E9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D20"/>
    <w:rsid w:val="00051F5C"/>
    <w:rsid w:val="00052377"/>
    <w:rsid w:val="00052D05"/>
    <w:rsid w:val="00052FBE"/>
    <w:rsid w:val="000537A3"/>
    <w:rsid w:val="00053DB3"/>
    <w:rsid w:val="0006063E"/>
    <w:rsid w:val="0006137E"/>
    <w:rsid w:val="0006231F"/>
    <w:rsid w:val="000623FD"/>
    <w:rsid w:val="000627EB"/>
    <w:rsid w:val="00062BEB"/>
    <w:rsid w:val="00063D00"/>
    <w:rsid w:val="00064C29"/>
    <w:rsid w:val="00064E32"/>
    <w:rsid w:val="00072FA0"/>
    <w:rsid w:val="000731DF"/>
    <w:rsid w:val="000738A9"/>
    <w:rsid w:val="00073904"/>
    <w:rsid w:val="00073BEA"/>
    <w:rsid w:val="000741B8"/>
    <w:rsid w:val="00075488"/>
    <w:rsid w:val="00076364"/>
    <w:rsid w:val="00080A44"/>
    <w:rsid w:val="00083110"/>
    <w:rsid w:val="0008365B"/>
    <w:rsid w:val="000836B9"/>
    <w:rsid w:val="00083EAF"/>
    <w:rsid w:val="00085555"/>
    <w:rsid w:val="000903A6"/>
    <w:rsid w:val="000907BB"/>
    <w:rsid w:val="00091EE3"/>
    <w:rsid w:val="00091F42"/>
    <w:rsid w:val="00093BB2"/>
    <w:rsid w:val="000953A7"/>
    <w:rsid w:val="00096D26"/>
    <w:rsid w:val="00097988"/>
    <w:rsid w:val="00097993"/>
    <w:rsid w:val="000A05BC"/>
    <w:rsid w:val="000A0AEA"/>
    <w:rsid w:val="000A128F"/>
    <w:rsid w:val="000A179D"/>
    <w:rsid w:val="000A1A46"/>
    <w:rsid w:val="000A1F44"/>
    <w:rsid w:val="000A21F1"/>
    <w:rsid w:val="000A33A0"/>
    <w:rsid w:val="000A3A26"/>
    <w:rsid w:val="000A3FD7"/>
    <w:rsid w:val="000A4261"/>
    <w:rsid w:val="000A43BE"/>
    <w:rsid w:val="000A4EED"/>
    <w:rsid w:val="000A6CE6"/>
    <w:rsid w:val="000A7936"/>
    <w:rsid w:val="000B143C"/>
    <w:rsid w:val="000B33B7"/>
    <w:rsid w:val="000B35F5"/>
    <w:rsid w:val="000B37DB"/>
    <w:rsid w:val="000B4BE1"/>
    <w:rsid w:val="000B6371"/>
    <w:rsid w:val="000B6508"/>
    <w:rsid w:val="000B7CE0"/>
    <w:rsid w:val="000C0678"/>
    <w:rsid w:val="000C1963"/>
    <w:rsid w:val="000C2615"/>
    <w:rsid w:val="000C35E7"/>
    <w:rsid w:val="000C360E"/>
    <w:rsid w:val="000C363A"/>
    <w:rsid w:val="000C363E"/>
    <w:rsid w:val="000C5581"/>
    <w:rsid w:val="000C626D"/>
    <w:rsid w:val="000C7557"/>
    <w:rsid w:val="000D1D44"/>
    <w:rsid w:val="000D299C"/>
    <w:rsid w:val="000D34D7"/>
    <w:rsid w:val="000D3A5D"/>
    <w:rsid w:val="000D5596"/>
    <w:rsid w:val="000D5CB4"/>
    <w:rsid w:val="000D5E43"/>
    <w:rsid w:val="000D62CE"/>
    <w:rsid w:val="000D70B4"/>
    <w:rsid w:val="000D719E"/>
    <w:rsid w:val="000D7CFC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7153"/>
    <w:rsid w:val="000F0870"/>
    <w:rsid w:val="000F153F"/>
    <w:rsid w:val="000F2CA0"/>
    <w:rsid w:val="000F2CEB"/>
    <w:rsid w:val="000F31AD"/>
    <w:rsid w:val="000F57FB"/>
    <w:rsid w:val="000F64E7"/>
    <w:rsid w:val="000F663A"/>
    <w:rsid w:val="000F6F7E"/>
    <w:rsid w:val="000F706E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32D6"/>
    <w:rsid w:val="00113FB9"/>
    <w:rsid w:val="00116F92"/>
    <w:rsid w:val="00117293"/>
    <w:rsid w:val="00120865"/>
    <w:rsid w:val="001216DC"/>
    <w:rsid w:val="00122900"/>
    <w:rsid w:val="00122BF6"/>
    <w:rsid w:val="00122C55"/>
    <w:rsid w:val="0012343A"/>
    <w:rsid w:val="00123A7D"/>
    <w:rsid w:val="00123DE5"/>
    <w:rsid w:val="001248E8"/>
    <w:rsid w:val="00125023"/>
    <w:rsid w:val="00126DC6"/>
    <w:rsid w:val="00127EF6"/>
    <w:rsid w:val="00130BFC"/>
    <w:rsid w:val="00130C56"/>
    <w:rsid w:val="00131BD2"/>
    <w:rsid w:val="0013496D"/>
    <w:rsid w:val="00135FB8"/>
    <w:rsid w:val="00136FC3"/>
    <w:rsid w:val="00137526"/>
    <w:rsid w:val="00137FF4"/>
    <w:rsid w:val="0014005C"/>
    <w:rsid w:val="0014134F"/>
    <w:rsid w:val="00141AE4"/>
    <w:rsid w:val="001421A1"/>
    <w:rsid w:val="0014249F"/>
    <w:rsid w:val="0014277F"/>
    <w:rsid w:val="00142944"/>
    <w:rsid w:val="00144CA3"/>
    <w:rsid w:val="0014523F"/>
    <w:rsid w:val="00145288"/>
    <w:rsid w:val="001504AC"/>
    <w:rsid w:val="00151471"/>
    <w:rsid w:val="001520EF"/>
    <w:rsid w:val="0015278A"/>
    <w:rsid w:val="001527BA"/>
    <w:rsid w:val="00152C3E"/>
    <w:rsid w:val="00152D47"/>
    <w:rsid w:val="00153966"/>
    <w:rsid w:val="001543FF"/>
    <w:rsid w:val="00154752"/>
    <w:rsid w:val="0015590C"/>
    <w:rsid w:val="00155FB5"/>
    <w:rsid w:val="00157921"/>
    <w:rsid w:val="00157C54"/>
    <w:rsid w:val="0016030F"/>
    <w:rsid w:val="001605AA"/>
    <w:rsid w:val="00160ADA"/>
    <w:rsid w:val="00160D96"/>
    <w:rsid w:val="00161C6F"/>
    <w:rsid w:val="0016242A"/>
    <w:rsid w:val="00162A7A"/>
    <w:rsid w:val="00162D23"/>
    <w:rsid w:val="00165CE5"/>
    <w:rsid w:val="00167A81"/>
    <w:rsid w:val="00171323"/>
    <w:rsid w:val="00171935"/>
    <w:rsid w:val="00173AE3"/>
    <w:rsid w:val="00173B24"/>
    <w:rsid w:val="0017585D"/>
    <w:rsid w:val="001764BA"/>
    <w:rsid w:val="001770B9"/>
    <w:rsid w:val="00177422"/>
    <w:rsid w:val="001803DF"/>
    <w:rsid w:val="00180D5B"/>
    <w:rsid w:val="00180E82"/>
    <w:rsid w:val="00182D49"/>
    <w:rsid w:val="001835C9"/>
    <w:rsid w:val="001836E3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CFB"/>
    <w:rsid w:val="0019468C"/>
    <w:rsid w:val="00194896"/>
    <w:rsid w:val="001949F0"/>
    <w:rsid w:val="001955AF"/>
    <w:rsid w:val="0019697C"/>
    <w:rsid w:val="00196E19"/>
    <w:rsid w:val="00196FA1"/>
    <w:rsid w:val="001974BA"/>
    <w:rsid w:val="00197D45"/>
    <w:rsid w:val="001A06F0"/>
    <w:rsid w:val="001A0C2F"/>
    <w:rsid w:val="001A13D6"/>
    <w:rsid w:val="001A1547"/>
    <w:rsid w:val="001A2B27"/>
    <w:rsid w:val="001A2F6A"/>
    <w:rsid w:val="001A3C22"/>
    <w:rsid w:val="001A3EDE"/>
    <w:rsid w:val="001A3F5E"/>
    <w:rsid w:val="001A44B6"/>
    <w:rsid w:val="001A5024"/>
    <w:rsid w:val="001A5155"/>
    <w:rsid w:val="001A52D7"/>
    <w:rsid w:val="001A5374"/>
    <w:rsid w:val="001A5DBF"/>
    <w:rsid w:val="001A6A0D"/>
    <w:rsid w:val="001B0D1D"/>
    <w:rsid w:val="001B10BC"/>
    <w:rsid w:val="001B1772"/>
    <w:rsid w:val="001B1C57"/>
    <w:rsid w:val="001B2DC3"/>
    <w:rsid w:val="001B3F13"/>
    <w:rsid w:val="001B44E7"/>
    <w:rsid w:val="001B4D8F"/>
    <w:rsid w:val="001B6064"/>
    <w:rsid w:val="001B718E"/>
    <w:rsid w:val="001B7FBE"/>
    <w:rsid w:val="001C0A76"/>
    <w:rsid w:val="001C0B81"/>
    <w:rsid w:val="001C0BC7"/>
    <w:rsid w:val="001C0C70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355F"/>
    <w:rsid w:val="001D4479"/>
    <w:rsid w:val="001D458C"/>
    <w:rsid w:val="001D497F"/>
    <w:rsid w:val="001D5097"/>
    <w:rsid w:val="001D5F05"/>
    <w:rsid w:val="001E0982"/>
    <w:rsid w:val="001E0B87"/>
    <w:rsid w:val="001E0C73"/>
    <w:rsid w:val="001E1C83"/>
    <w:rsid w:val="001E2D68"/>
    <w:rsid w:val="001E3052"/>
    <w:rsid w:val="001E3282"/>
    <w:rsid w:val="001E4359"/>
    <w:rsid w:val="001E45E6"/>
    <w:rsid w:val="001F09FD"/>
    <w:rsid w:val="001F0DC4"/>
    <w:rsid w:val="001F32DC"/>
    <w:rsid w:val="001F3522"/>
    <w:rsid w:val="001F3785"/>
    <w:rsid w:val="001F42C7"/>
    <w:rsid w:val="001F59F1"/>
    <w:rsid w:val="00201749"/>
    <w:rsid w:val="00202A92"/>
    <w:rsid w:val="002031CF"/>
    <w:rsid w:val="00204B57"/>
    <w:rsid w:val="00204D3A"/>
    <w:rsid w:val="00206741"/>
    <w:rsid w:val="00206761"/>
    <w:rsid w:val="0020690E"/>
    <w:rsid w:val="00207434"/>
    <w:rsid w:val="002076B4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6E65"/>
    <w:rsid w:val="002204A0"/>
    <w:rsid w:val="00220E0D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7E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20CF"/>
    <w:rsid w:val="002431DF"/>
    <w:rsid w:val="00243E8A"/>
    <w:rsid w:val="0024428A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AD2"/>
    <w:rsid w:val="0025261D"/>
    <w:rsid w:val="00252D0F"/>
    <w:rsid w:val="00252D68"/>
    <w:rsid w:val="002536C6"/>
    <w:rsid w:val="002537F5"/>
    <w:rsid w:val="00254340"/>
    <w:rsid w:val="002548BD"/>
    <w:rsid w:val="002571BF"/>
    <w:rsid w:val="002572FA"/>
    <w:rsid w:val="00260E9E"/>
    <w:rsid w:val="002620B4"/>
    <w:rsid w:val="00262B4A"/>
    <w:rsid w:val="00262D02"/>
    <w:rsid w:val="002635D2"/>
    <w:rsid w:val="00263796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485F"/>
    <w:rsid w:val="00274E30"/>
    <w:rsid w:val="002756C4"/>
    <w:rsid w:val="00275938"/>
    <w:rsid w:val="00275D1A"/>
    <w:rsid w:val="00276DB8"/>
    <w:rsid w:val="002772D9"/>
    <w:rsid w:val="00280C68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F18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257"/>
    <w:rsid w:val="002A46ED"/>
    <w:rsid w:val="002A67F7"/>
    <w:rsid w:val="002A6FAA"/>
    <w:rsid w:val="002A7339"/>
    <w:rsid w:val="002A73ED"/>
    <w:rsid w:val="002B0267"/>
    <w:rsid w:val="002B2897"/>
    <w:rsid w:val="002B2E3F"/>
    <w:rsid w:val="002B39BF"/>
    <w:rsid w:val="002B3B3D"/>
    <w:rsid w:val="002B60F7"/>
    <w:rsid w:val="002B6D76"/>
    <w:rsid w:val="002B718A"/>
    <w:rsid w:val="002B733D"/>
    <w:rsid w:val="002B75A2"/>
    <w:rsid w:val="002B7B41"/>
    <w:rsid w:val="002B7DB8"/>
    <w:rsid w:val="002C0821"/>
    <w:rsid w:val="002C1E64"/>
    <w:rsid w:val="002C25E2"/>
    <w:rsid w:val="002C2D21"/>
    <w:rsid w:val="002D0361"/>
    <w:rsid w:val="002D25EC"/>
    <w:rsid w:val="002D3C84"/>
    <w:rsid w:val="002D4FCC"/>
    <w:rsid w:val="002D6D2B"/>
    <w:rsid w:val="002D70B1"/>
    <w:rsid w:val="002D7797"/>
    <w:rsid w:val="002D7FE2"/>
    <w:rsid w:val="002E17C4"/>
    <w:rsid w:val="002E18D5"/>
    <w:rsid w:val="002E1D37"/>
    <w:rsid w:val="002E23C8"/>
    <w:rsid w:val="002E339A"/>
    <w:rsid w:val="002E37F0"/>
    <w:rsid w:val="002E42DD"/>
    <w:rsid w:val="002E4555"/>
    <w:rsid w:val="002E47A8"/>
    <w:rsid w:val="002E5819"/>
    <w:rsid w:val="002E5CF6"/>
    <w:rsid w:val="002E70DA"/>
    <w:rsid w:val="002E76ED"/>
    <w:rsid w:val="002E7D9D"/>
    <w:rsid w:val="002F2A32"/>
    <w:rsid w:val="002F2FF5"/>
    <w:rsid w:val="002F3CA4"/>
    <w:rsid w:val="002F40D2"/>
    <w:rsid w:val="002F4707"/>
    <w:rsid w:val="002F4734"/>
    <w:rsid w:val="002F6BEC"/>
    <w:rsid w:val="003002B5"/>
    <w:rsid w:val="0030214F"/>
    <w:rsid w:val="0030247E"/>
    <w:rsid w:val="00303459"/>
    <w:rsid w:val="0030449A"/>
    <w:rsid w:val="00304AE4"/>
    <w:rsid w:val="003050CF"/>
    <w:rsid w:val="00312255"/>
    <w:rsid w:val="003122E1"/>
    <w:rsid w:val="00312AEB"/>
    <w:rsid w:val="00315016"/>
    <w:rsid w:val="00315A9E"/>
    <w:rsid w:val="00315D16"/>
    <w:rsid w:val="00316046"/>
    <w:rsid w:val="003169CF"/>
    <w:rsid w:val="00316C91"/>
    <w:rsid w:val="0032027D"/>
    <w:rsid w:val="00320308"/>
    <w:rsid w:val="003205AB"/>
    <w:rsid w:val="003208D1"/>
    <w:rsid w:val="00323B56"/>
    <w:rsid w:val="0032478F"/>
    <w:rsid w:val="00327340"/>
    <w:rsid w:val="00327B1B"/>
    <w:rsid w:val="00330F6C"/>
    <w:rsid w:val="00332046"/>
    <w:rsid w:val="00332621"/>
    <w:rsid w:val="00332C6B"/>
    <w:rsid w:val="0033355B"/>
    <w:rsid w:val="003337D9"/>
    <w:rsid w:val="003367DA"/>
    <w:rsid w:val="00337C6E"/>
    <w:rsid w:val="00340147"/>
    <w:rsid w:val="00340749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825"/>
    <w:rsid w:val="003468C8"/>
    <w:rsid w:val="0035023F"/>
    <w:rsid w:val="00350272"/>
    <w:rsid w:val="003505DB"/>
    <w:rsid w:val="00350987"/>
    <w:rsid w:val="00350A80"/>
    <w:rsid w:val="0035172E"/>
    <w:rsid w:val="00351F96"/>
    <w:rsid w:val="00352493"/>
    <w:rsid w:val="0035300F"/>
    <w:rsid w:val="003542EC"/>
    <w:rsid w:val="0035565B"/>
    <w:rsid w:val="00355A6B"/>
    <w:rsid w:val="003563B1"/>
    <w:rsid w:val="003568CD"/>
    <w:rsid w:val="003579CD"/>
    <w:rsid w:val="00362264"/>
    <w:rsid w:val="00362F77"/>
    <w:rsid w:val="0036463B"/>
    <w:rsid w:val="00365BA0"/>
    <w:rsid w:val="00366E59"/>
    <w:rsid w:val="00367983"/>
    <w:rsid w:val="00370011"/>
    <w:rsid w:val="003706DB"/>
    <w:rsid w:val="003716C2"/>
    <w:rsid w:val="00373074"/>
    <w:rsid w:val="0037377E"/>
    <w:rsid w:val="003749B1"/>
    <w:rsid w:val="00375187"/>
    <w:rsid w:val="00375A60"/>
    <w:rsid w:val="00377112"/>
    <w:rsid w:val="00377B04"/>
    <w:rsid w:val="00377C7A"/>
    <w:rsid w:val="0038002D"/>
    <w:rsid w:val="00380F61"/>
    <w:rsid w:val="00382CEF"/>
    <w:rsid w:val="003831A2"/>
    <w:rsid w:val="00383C65"/>
    <w:rsid w:val="00383EAB"/>
    <w:rsid w:val="00384465"/>
    <w:rsid w:val="003848AD"/>
    <w:rsid w:val="003853A6"/>
    <w:rsid w:val="00386426"/>
    <w:rsid w:val="00390183"/>
    <w:rsid w:val="003904DF"/>
    <w:rsid w:val="0039098D"/>
    <w:rsid w:val="003924D6"/>
    <w:rsid w:val="003927B9"/>
    <w:rsid w:val="00392FCD"/>
    <w:rsid w:val="0039530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7470"/>
    <w:rsid w:val="003B0218"/>
    <w:rsid w:val="003B0EA5"/>
    <w:rsid w:val="003B18D8"/>
    <w:rsid w:val="003B2AC1"/>
    <w:rsid w:val="003B3997"/>
    <w:rsid w:val="003B3AB0"/>
    <w:rsid w:val="003B48ED"/>
    <w:rsid w:val="003B4D4C"/>
    <w:rsid w:val="003B5EFD"/>
    <w:rsid w:val="003B5FA1"/>
    <w:rsid w:val="003B7FFA"/>
    <w:rsid w:val="003C098A"/>
    <w:rsid w:val="003C106F"/>
    <w:rsid w:val="003C25B7"/>
    <w:rsid w:val="003C3713"/>
    <w:rsid w:val="003C3B8E"/>
    <w:rsid w:val="003C498E"/>
    <w:rsid w:val="003C4B37"/>
    <w:rsid w:val="003C6CD8"/>
    <w:rsid w:val="003C7C4D"/>
    <w:rsid w:val="003D0AF8"/>
    <w:rsid w:val="003D10F1"/>
    <w:rsid w:val="003D145F"/>
    <w:rsid w:val="003D1D78"/>
    <w:rsid w:val="003D1D88"/>
    <w:rsid w:val="003D4738"/>
    <w:rsid w:val="003D55EB"/>
    <w:rsid w:val="003D5987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443D"/>
    <w:rsid w:val="003E55D2"/>
    <w:rsid w:val="003E56AE"/>
    <w:rsid w:val="003E5945"/>
    <w:rsid w:val="003E5B60"/>
    <w:rsid w:val="003E7222"/>
    <w:rsid w:val="003E7406"/>
    <w:rsid w:val="003E7DDE"/>
    <w:rsid w:val="003F276F"/>
    <w:rsid w:val="003F29F4"/>
    <w:rsid w:val="003F39D3"/>
    <w:rsid w:val="003F410E"/>
    <w:rsid w:val="003F4538"/>
    <w:rsid w:val="003F4CD8"/>
    <w:rsid w:val="003F6448"/>
    <w:rsid w:val="003F6CA8"/>
    <w:rsid w:val="003F7F79"/>
    <w:rsid w:val="004006E5"/>
    <w:rsid w:val="00401627"/>
    <w:rsid w:val="00402A31"/>
    <w:rsid w:val="00403206"/>
    <w:rsid w:val="00403425"/>
    <w:rsid w:val="0040347D"/>
    <w:rsid w:val="00403531"/>
    <w:rsid w:val="00404322"/>
    <w:rsid w:val="00404A9D"/>
    <w:rsid w:val="00404F0A"/>
    <w:rsid w:val="0040564C"/>
    <w:rsid w:val="00406274"/>
    <w:rsid w:val="0040674B"/>
    <w:rsid w:val="0040756C"/>
    <w:rsid w:val="00407629"/>
    <w:rsid w:val="00410445"/>
    <w:rsid w:val="00410DE3"/>
    <w:rsid w:val="00411C1E"/>
    <w:rsid w:val="00412002"/>
    <w:rsid w:val="0041289C"/>
    <w:rsid w:val="00414444"/>
    <w:rsid w:val="00414FC5"/>
    <w:rsid w:val="0041575D"/>
    <w:rsid w:val="00420E22"/>
    <w:rsid w:val="00420F64"/>
    <w:rsid w:val="00422480"/>
    <w:rsid w:val="00422671"/>
    <w:rsid w:val="00422767"/>
    <w:rsid w:val="004244E8"/>
    <w:rsid w:val="004245C5"/>
    <w:rsid w:val="0042466A"/>
    <w:rsid w:val="0042567F"/>
    <w:rsid w:val="004269F9"/>
    <w:rsid w:val="00427310"/>
    <w:rsid w:val="00427928"/>
    <w:rsid w:val="00430078"/>
    <w:rsid w:val="00430B73"/>
    <w:rsid w:val="00431E7A"/>
    <w:rsid w:val="0043268B"/>
    <w:rsid w:val="00432ABF"/>
    <w:rsid w:val="00432B8C"/>
    <w:rsid w:val="0043343A"/>
    <w:rsid w:val="004354D3"/>
    <w:rsid w:val="00437B07"/>
    <w:rsid w:val="00441154"/>
    <w:rsid w:val="004412C2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32BD"/>
    <w:rsid w:val="004533EB"/>
    <w:rsid w:val="004534D6"/>
    <w:rsid w:val="00453F44"/>
    <w:rsid w:val="0045503D"/>
    <w:rsid w:val="00455DB2"/>
    <w:rsid w:val="004562EC"/>
    <w:rsid w:val="00456965"/>
    <w:rsid w:val="004571C8"/>
    <w:rsid w:val="00457B01"/>
    <w:rsid w:val="00457D91"/>
    <w:rsid w:val="00462009"/>
    <w:rsid w:val="00462CE7"/>
    <w:rsid w:val="00464148"/>
    <w:rsid w:val="0046489E"/>
    <w:rsid w:val="00465676"/>
    <w:rsid w:val="00465D4F"/>
    <w:rsid w:val="00466918"/>
    <w:rsid w:val="0046707D"/>
    <w:rsid w:val="004705C4"/>
    <w:rsid w:val="00470FF3"/>
    <w:rsid w:val="00472F56"/>
    <w:rsid w:val="00475C10"/>
    <w:rsid w:val="00475C3B"/>
    <w:rsid w:val="004762D3"/>
    <w:rsid w:val="00477D63"/>
    <w:rsid w:val="00480348"/>
    <w:rsid w:val="00480354"/>
    <w:rsid w:val="0048123D"/>
    <w:rsid w:val="00481461"/>
    <w:rsid w:val="00481894"/>
    <w:rsid w:val="00482728"/>
    <w:rsid w:val="004827C9"/>
    <w:rsid w:val="00482949"/>
    <w:rsid w:val="00482D07"/>
    <w:rsid w:val="004831D3"/>
    <w:rsid w:val="00483A5D"/>
    <w:rsid w:val="00483F06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5D84"/>
    <w:rsid w:val="004A0249"/>
    <w:rsid w:val="004A1000"/>
    <w:rsid w:val="004A1DBC"/>
    <w:rsid w:val="004A2931"/>
    <w:rsid w:val="004A3814"/>
    <w:rsid w:val="004A3EEE"/>
    <w:rsid w:val="004A4362"/>
    <w:rsid w:val="004A4C23"/>
    <w:rsid w:val="004A5BC1"/>
    <w:rsid w:val="004A6727"/>
    <w:rsid w:val="004A6AEB"/>
    <w:rsid w:val="004A6DCD"/>
    <w:rsid w:val="004A6E38"/>
    <w:rsid w:val="004B02AE"/>
    <w:rsid w:val="004B0AC2"/>
    <w:rsid w:val="004B15A8"/>
    <w:rsid w:val="004B194D"/>
    <w:rsid w:val="004B1CD3"/>
    <w:rsid w:val="004B1E75"/>
    <w:rsid w:val="004B3A91"/>
    <w:rsid w:val="004B3F2B"/>
    <w:rsid w:val="004B4769"/>
    <w:rsid w:val="004B4955"/>
    <w:rsid w:val="004B4AEB"/>
    <w:rsid w:val="004B5F5D"/>
    <w:rsid w:val="004C185D"/>
    <w:rsid w:val="004C2B37"/>
    <w:rsid w:val="004C383E"/>
    <w:rsid w:val="004C3AEE"/>
    <w:rsid w:val="004C4877"/>
    <w:rsid w:val="004C4F75"/>
    <w:rsid w:val="004C5A14"/>
    <w:rsid w:val="004C6CA4"/>
    <w:rsid w:val="004D3748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2F9B"/>
    <w:rsid w:val="004E367C"/>
    <w:rsid w:val="004E5266"/>
    <w:rsid w:val="004E5A56"/>
    <w:rsid w:val="004E62C6"/>
    <w:rsid w:val="004E756C"/>
    <w:rsid w:val="004E7F07"/>
    <w:rsid w:val="004F08BA"/>
    <w:rsid w:val="004F14AB"/>
    <w:rsid w:val="004F446E"/>
    <w:rsid w:val="004F5601"/>
    <w:rsid w:val="004F6AFC"/>
    <w:rsid w:val="004F7911"/>
    <w:rsid w:val="00500D1C"/>
    <w:rsid w:val="00502A04"/>
    <w:rsid w:val="005038D1"/>
    <w:rsid w:val="00504743"/>
    <w:rsid w:val="005066E9"/>
    <w:rsid w:val="00506BD3"/>
    <w:rsid w:val="0050719B"/>
    <w:rsid w:val="00510230"/>
    <w:rsid w:val="00511276"/>
    <w:rsid w:val="0051147D"/>
    <w:rsid w:val="00511B74"/>
    <w:rsid w:val="00511C7C"/>
    <w:rsid w:val="0051308B"/>
    <w:rsid w:val="00513F44"/>
    <w:rsid w:val="005144B1"/>
    <w:rsid w:val="00514744"/>
    <w:rsid w:val="0051603C"/>
    <w:rsid w:val="00516BE6"/>
    <w:rsid w:val="00516E9E"/>
    <w:rsid w:val="00517FFB"/>
    <w:rsid w:val="0052063E"/>
    <w:rsid w:val="00520653"/>
    <w:rsid w:val="00521467"/>
    <w:rsid w:val="00521B4E"/>
    <w:rsid w:val="00522016"/>
    <w:rsid w:val="005226F1"/>
    <w:rsid w:val="00522EE3"/>
    <w:rsid w:val="005232F4"/>
    <w:rsid w:val="0052437C"/>
    <w:rsid w:val="00524AA6"/>
    <w:rsid w:val="00525391"/>
    <w:rsid w:val="00525C9C"/>
    <w:rsid w:val="00525DC6"/>
    <w:rsid w:val="005262DF"/>
    <w:rsid w:val="005279B9"/>
    <w:rsid w:val="00527A8D"/>
    <w:rsid w:val="005316E4"/>
    <w:rsid w:val="00531AED"/>
    <w:rsid w:val="00531B45"/>
    <w:rsid w:val="00531F4C"/>
    <w:rsid w:val="0053219B"/>
    <w:rsid w:val="00532564"/>
    <w:rsid w:val="0053267A"/>
    <w:rsid w:val="00532FC9"/>
    <w:rsid w:val="00533599"/>
    <w:rsid w:val="00533798"/>
    <w:rsid w:val="00534ABC"/>
    <w:rsid w:val="0053508A"/>
    <w:rsid w:val="005352BC"/>
    <w:rsid w:val="0053582A"/>
    <w:rsid w:val="00536C59"/>
    <w:rsid w:val="0053754C"/>
    <w:rsid w:val="0053761F"/>
    <w:rsid w:val="005422CC"/>
    <w:rsid w:val="005422D9"/>
    <w:rsid w:val="00542908"/>
    <w:rsid w:val="005430FD"/>
    <w:rsid w:val="005449A2"/>
    <w:rsid w:val="00546089"/>
    <w:rsid w:val="005468AE"/>
    <w:rsid w:val="00546972"/>
    <w:rsid w:val="005470D2"/>
    <w:rsid w:val="00547937"/>
    <w:rsid w:val="00547AE1"/>
    <w:rsid w:val="005505CE"/>
    <w:rsid w:val="00550B8A"/>
    <w:rsid w:val="00550E23"/>
    <w:rsid w:val="00551287"/>
    <w:rsid w:val="00551A0A"/>
    <w:rsid w:val="00551BA8"/>
    <w:rsid w:val="00552E75"/>
    <w:rsid w:val="005548EE"/>
    <w:rsid w:val="00554B59"/>
    <w:rsid w:val="00554DEF"/>
    <w:rsid w:val="00555194"/>
    <w:rsid w:val="00555587"/>
    <w:rsid w:val="00555907"/>
    <w:rsid w:val="00555F3B"/>
    <w:rsid w:val="00556517"/>
    <w:rsid w:val="00556A56"/>
    <w:rsid w:val="00557B38"/>
    <w:rsid w:val="00561439"/>
    <w:rsid w:val="005623B1"/>
    <w:rsid w:val="00562542"/>
    <w:rsid w:val="005644AF"/>
    <w:rsid w:val="0056490F"/>
    <w:rsid w:val="005653E2"/>
    <w:rsid w:val="00565BBC"/>
    <w:rsid w:val="005666D3"/>
    <w:rsid w:val="00567061"/>
    <w:rsid w:val="00570260"/>
    <w:rsid w:val="00570C05"/>
    <w:rsid w:val="005715F5"/>
    <w:rsid w:val="0057178C"/>
    <w:rsid w:val="00580FB5"/>
    <w:rsid w:val="0058126B"/>
    <w:rsid w:val="00581904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7050"/>
    <w:rsid w:val="005870B4"/>
    <w:rsid w:val="00591A7B"/>
    <w:rsid w:val="00594455"/>
    <w:rsid w:val="00594D72"/>
    <w:rsid w:val="00595134"/>
    <w:rsid w:val="00595137"/>
    <w:rsid w:val="00595680"/>
    <w:rsid w:val="005961BF"/>
    <w:rsid w:val="00596928"/>
    <w:rsid w:val="00597514"/>
    <w:rsid w:val="005976C5"/>
    <w:rsid w:val="00597D86"/>
    <w:rsid w:val="005A13A9"/>
    <w:rsid w:val="005A1B80"/>
    <w:rsid w:val="005A1DEB"/>
    <w:rsid w:val="005A2E07"/>
    <w:rsid w:val="005A35D7"/>
    <w:rsid w:val="005A3787"/>
    <w:rsid w:val="005A40B6"/>
    <w:rsid w:val="005A5688"/>
    <w:rsid w:val="005A6037"/>
    <w:rsid w:val="005A74CF"/>
    <w:rsid w:val="005A74D8"/>
    <w:rsid w:val="005B0A25"/>
    <w:rsid w:val="005B0E1E"/>
    <w:rsid w:val="005B1674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2000"/>
    <w:rsid w:val="005C3457"/>
    <w:rsid w:val="005C360F"/>
    <w:rsid w:val="005C387E"/>
    <w:rsid w:val="005C3BF1"/>
    <w:rsid w:val="005C3FB3"/>
    <w:rsid w:val="005C5896"/>
    <w:rsid w:val="005C665D"/>
    <w:rsid w:val="005C7023"/>
    <w:rsid w:val="005C7344"/>
    <w:rsid w:val="005C734A"/>
    <w:rsid w:val="005C7617"/>
    <w:rsid w:val="005C7685"/>
    <w:rsid w:val="005D05C0"/>
    <w:rsid w:val="005D181A"/>
    <w:rsid w:val="005D1AD2"/>
    <w:rsid w:val="005D25EE"/>
    <w:rsid w:val="005D30DB"/>
    <w:rsid w:val="005D35E5"/>
    <w:rsid w:val="005D4815"/>
    <w:rsid w:val="005D4BB7"/>
    <w:rsid w:val="005D4BC3"/>
    <w:rsid w:val="005D5506"/>
    <w:rsid w:val="005D6007"/>
    <w:rsid w:val="005D6A86"/>
    <w:rsid w:val="005D6EBE"/>
    <w:rsid w:val="005E2469"/>
    <w:rsid w:val="005E4BDB"/>
    <w:rsid w:val="005E529B"/>
    <w:rsid w:val="005E63C6"/>
    <w:rsid w:val="005E66C2"/>
    <w:rsid w:val="005E7154"/>
    <w:rsid w:val="005E7A2C"/>
    <w:rsid w:val="005F034D"/>
    <w:rsid w:val="005F0F19"/>
    <w:rsid w:val="005F2AA5"/>
    <w:rsid w:val="005F30D2"/>
    <w:rsid w:val="005F3146"/>
    <w:rsid w:val="005F4489"/>
    <w:rsid w:val="005F5A0C"/>
    <w:rsid w:val="005F6277"/>
    <w:rsid w:val="005F6EB4"/>
    <w:rsid w:val="005F7301"/>
    <w:rsid w:val="00600602"/>
    <w:rsid w:val="00601082"/>
    <w:rsid w:val="006015A3"/>
    <w:rsid w:val="0060251B"/>
    <w:rsid w:val="00602CDB"/>
    <w:rsid w:val="00603F90"/>
    <w:rsid w:val="00605068"/>
    <w:rsid w:val="00606071"/>
    <w:rsid w:val="00611B74"/>
    <w:rsid w:val="00611C92"/>
    <w:rsid w:val="00611D00"/>
    <w:rsid w:val="006120B2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F4A"/>
    <w:rsid w:val="006232A4"/>
    <w:rsid w:val="006251F8"/>
    <w:rsid w:val="0062623C"/>
    <w:rsid w:val="00626FEA"/>
    <w:rsid w:val="00630518"/>
    <w:rsid w:val="00630F03"/>
    <w:rsid w:val="00631E92"/>
    <w:rsid w:val="00632EF0"/>
    <w:rsid w:val="00634190"/>
    <w:rsid w:val="00634451"/>
    <w:rsid w:val="00634B33"/>
    <w:rsid w:val="00635437"/>
    <w:rsid w:val="006357B3"/>
    <w:rsid w:val="00635DAA"/>
    <w:rsid w:val="006367CD"/>
    <w:rsid w:val="00640F9A"/>
    <w:rsid w:val="006431C5"/>
    <w:rsid w:val="00643EDD"/>
    <w:rsid w:val="00645AA2"/>
    <w:rsid w:val="0064642C"/>
    <w:rsid w:val="00646D9C"/>
    <w:rsid w:val="00647BB6"/>
    <w:rsid w:val="006510A5"/>
    <w:rsid w:val="0065280D"/>
    <w:rsid w:val="00653110"/>
    <w:rsid w:val="006544FD"/>
    <w:rsid w:val="00654DD9"/>
    <w:rsid w:val="00655175"/>
    <w:rsid w:val="00655B60"/>
    <w:rsid w:val="00657394"/>
    <w:rsid w:val="006577FC"/>
    <w:rsid w:val="006604E9"/>
    <w:rsid w:val="0066189D"/>
    <w:rsid w:val="00662C95"/>
    <w:rsid w:val="006641F2"/>
    <w:rsid w:val="00664F73"/>
    <w:rsid w:val="00665288"/>
    <w:rsid w:val="006655D9"/>
    <w:rsid w:val="00666181"/>
    <w:rsid w:val="00666187"/>
    <w:rsid w:val="006716C7"/>
    <w:rsid w:val="00671C15"/>
    <w:rsid w:val="00671C76"/>
    <w:rsid w:val="0067296A"/>
    <w:rsid w:val="00673AB3"/>
    <w:rsid w:val="00673B05"/>
    <w:rsid w:val="00674564"/>
    <w:rsid w:val="00675DDA"/>
    <w:rsid w:val="00675E75"/>
    <w:rsid w:val="00676667"/>
    <w:rsid w:val="0067756C"/>
    <w:rsid w:val="00681526"/>
    <w:rsid w:val="00682F5C"/>
    <w:rsid w:val="00683081"/>
    <w:rsid w:val="006834F1"/>
    <w:rsid w:val="006835BE"/>
    <w:rsid w:val="0068388A"/>
    <w:rsid w:val="006838C1"/>
    <w:rsid w:val="00683BE5"/>
    <w:rsid w:val="0068512A"/>
    <w:rsid w:val="00685D52"/>
    <w:rsid w:val="00685DA8"/>
    <w:rsid w:val="006862DF"/>
    <w:rsid w:val="0068636B"/>
    <w:rsid w:val="006870D4"/>
    <w:rsid w:val="00692256"/>
    <w:rsid w:val="0069240C"/>
    <w:rsid w:val="00692754"/>
    <w:rsid w:val="00694405"/>
    <w:rsid w:val="00694479"/>
    <w:rsid w:val="00694577"/>
    <w:rsid w:val="00694F86"/>
    <w:rsid w:val="00695EE6"/>
    <w:rsid w:val="006960E7"/>
    <w:rsid w:val="00696430"/>
    <w:rsid w:val="00697182"/>
    <w:rsid w:val="006A098B"/>
    <w:rsid w:val="006A11DB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534A"/>
    <w:rsid w:val="006B59A4"/>
    <w:rsid w:val="006B606E"/>
    <w:rsid w:val="006B6ADA"/>
    <w:rsid w:val="006B76AB"/>
    <w:rsid w:val="006B77A9"/>
    <w:rsid w:val="006B79DC"/>
    <w:rsid w:val="006C0156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CBC"/>
    <w:rsid w:val="006C40DE"/>
    <w:rsid w:val="006C5941"/>
    <w:rsid w:val="006C5A8E"/>
    <w:rsid w:val="006C6FE9"/>
    <w:rsid w:val="006C7018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8E3"/>
    <w:rsid w:val="006D44E9"/>
    <w:rsid w:val="006D4BE1"/>
    <w:rsid w:val="006D646B"/>
    <w:rsid w:val="006D6AB9"/>
    <w:rsid w:val="006E1A0E"/>
    <w:rsid w:val="006E1DE1"/>
    <w:rsid w:val="006E2E37"/>
    <w:rsid w:val="006E5150"/>
    <w:rsid w:val="006E52EC"/>
    <w:rsid w:val="006E5C4E"/>
    <w:rsid w:val="006F03C7"/>
    <w:rsid w:val="006F067D"/>
    <w:rsid w:val="006F0E83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3C5"/>
    <w:rsid w:val="00700680"/>
    <w:rsid w:val="00700B3C"/>
    <w:rsid w:val="00700EBA"/>
    <w:rsid w:val="00702447"/>
    <w:rsid w:val="00702956"/>
    <w:rsid w:val="00702B9C"/>
    <w:rsid w:val="00704B2F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DAF"/>
    <w:rsid w:val="007319CC"/>
    <w:rsid w:val="00731CDD"/>
    <w:rsid w:val="00731EFE"/>
    <w:rsid w:val="007325F2"/>
    <w:rsid w:val="00732ADE"/>
    <w:rsid w:val="007335E2"/>
    <w:rsid w:val="007355AB"/>
    <w:rsid w:val="00735E1C"/>
    <w:rsid w:val="0073616A"/>
    <w:rsid w:val="00736ED5"/>
    <w:rsid w:val="00740973"/>
    <w:rsid w:val="00741808"/>
    <w:rsid w:val="0074336B"/>
    <w:rsid w:val="007439A9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4890"/>
    <w:rsid w:val="00755135"/>
    <w:rsid w:val="00761A9C"/>
    <w:rsid w:val="00762302"/>
    <w:rsid w:val="007623CD"/>
    <w:rsid w:val="00762E07"/>
    <w:rsid w:val="0076370C"/>
    <w:rsid w:val="00764548"/>
    <w:rsid w:val="0076469B"/>
    <w:rsid w:val="00764BF2"/>
    <w:rsid w:val="007654AE"/>
    <w:rsid w:val="00765753"/>
    <w:rsid w:val="007659DC"/>
    <w:rsid w:val="007661F8"/>
    <w:rsid w:val="0076648E"/>
    <w:rsid w:val="0076702D"/>
    <w:rsid w:val="0076784D"/>
    <w:rsid w:val="007679E8"/>
    <w:rsid w:val="00770846"/>
    <w:rsid w:val="00770D69"/>
    <w:rsid w:val="00770EFA"/>
    <w:rsid w:val="00771A58"/>
    <w:rsid w:val="007726A6"/>
    <w:rsid w:val="00772C4F"/>
    <w:rsid w:val="00772FBC"/>
    <w:rsid w:val="00773387"/>
    <w:rsid w:val="007737E5"/>
    <w:rsid w:val="0077411A"/>
    <w:rsid w:val="00774A3C"/>
    <w:rsid w:val="00774A45"/>
    <w:rsid w:val="00775702"/>
    <w:rsid w:val="00775F3F"/>
    <w:rsid w:val="0078088C"/>
    <w:rsid w:val="00782371"/>
    <w:rsid w:val="00782457"/>
    <w:rsid w:val="007834D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61F6"/>
    <w:rsid w:val="007975DC"/>
    <w:rsid w:val="00797E67"/>
    <w:rsid w:val="007A09CA"/>
    <w:rsid w:val="007A2001"/>
    <w:rsid w:val="007A20C7"/>
    <w:rsid w:val="007A288A"/>
    <w:rsid w:val="007A2BAA"/>
    <w:rsid w:val="007A396A"/>
    <w:rsid w:val="007A3EFF"/>
    <w:rsid w:val="007A5BAB"/>
    <w:rsid w:val="007A5C06"/>
    <w:rsid w:val="007A624B"/>
    <w:rsid w:val="007A64E0"/>
    <w:rsid w:val="007A7559"/>
    <w:rsid w:val="007A7A91"/>
    <w:rsid w:val="007B02EB"/>
    <w:rsid w:val="007B036B"/>
    <w:rsid w:val="007B18A5"/>
    <w:rsid w:val="007B2600"/>
    <w:rsid w:val="007B282D"/>
    <w:rsid w:val="007B2B4D"/>
    <w:rsid w:val="007B4A8B"/>
    <w:rsid w:val="007B523C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5C0D"/>
    <w:rsid w:val="007C6176"/>
    <w:rsid w:val="007C7A99"/>
    <w:rsid w:val="007C7DB7"/>
    <w:rsid w:val="007C7E86"/>
    <w:rsid w:val="007D060D"/>
    <w:rsid w:val="007D0771"/>
    <w:rsid w:val="007D1098"/>
    <w:rsid w:val="007D1909"/>
    <w:rsid w:val="007D23F1"/>
    <w:rsid w:val="007D240F"/>
    <w:rsid w:val="007D2CF7"/>
    <w:rsid w:val="007D3115"/>
    <w:rsid w:val="007D4160"/>
    <w:rsid w:val="007D4A42"/>
    <w:rsid w:val="007D5D28"/>
    <w:rsid w:val="007D7F83"/>
    <w:rsid w:val="007E19B0"/>
    <w:rsid w:val="007E1C30"/>
    <w:rsid w:val="007E2CFA"/>
    <w:rsid w:val="007E353C"/>
    <w:rsid w:val="007E379F"/>
    <w:rsid w:val="007E44A7"/>
    <w:rsid w:val="007E45CD"/>
    <w:rsid w:val="007E573D"/>
    <w:rsid w:val="007E5DA7"/>
    <w:rsid w:val="007E5E82"/>
    <w:rsid w:val="007E64ED"/>
    <w:rsid w:val="007E718F"/>
    <w:rsid w:val="007F28F1"/>
    <w:rsid w:val="007F467D"/>
    <w:rsid w:val="007F64C2"/>
    <w:rsid w:val="007F66F1"/>
    <w:rsid w:val="007F7DE5"/>
    <w:rsid w:val="007F7E97"/>
    <w:rsid w:val="008003DC"/>
    <w:rsid w:val="00800A9E"/>
    <w:rsid w:val="00800D45"/>
    <w:rsid w:val="00802E9B"/>
    <w:rsid w:val="00803647"/>
    <w:rsid w:val="0080415D"/>
    <w:rsid w:val="00804DF7"/>
    <w:rsid w:val="00805812"/>
    <w:rsid w:val="00805DE3"/>
    <w:rsid w:val="00806474"/>
    <w:rsid w:val="00806563"/>
    <w:rsid w:val="0081037D"/>
    <w:rsid w:val="00810C18"/>
    <w:rsid w:val="00812685"/>
    <w:rsid w:val="0081272F"/>
    <w:rsid w:val="00812FBC"/>
    <w:rsid w:val="00815088"/>
    <w:rsid w:val="0081556B"/>
    <w:rsid w:val="008160C0"/>
    <w:rsid w:val="0081722F"/>
    <w:rsid w:val="00822F1D"/>
    <w:rsid w:val="008244E1"/>
    <w:rsid w:val="008248E6"/>
    <w:rsid w:val="008251FE"/>
    <w:rsid w:val="008252A4"/>
    <w:rsid w:val="00825B85"/>
    <w:rsid w:val="00825E0C"/>
    <w:rsid w:val="008320CD"/>
    <w:rsid w:val="00833060"/>
    <w:rsid w:val="00833A1D"/>
    <w:rsid w:val="00833D38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D38"/>
    <w:rsid w:val="00847681"/>
    <w:rsid w:val="00851931"/>
    <w:rsid w:val="0085201B"/>
    <w:rsid w:val="0085232D"/>
    <w:rsid w:val="008532EA"/>
    <w:rsid w:val="00853A5B"/>
    <w:rsid w:val="008552E3"/>
    <w:rsid w:val="008558A4"/>
    <w:rsid w:val="00856BF2"/>
    <w:rsid w:val="008574D3"/>
    <w:rsid w:val="00860013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4174"/>
    <w:rsid w:val="00874196"/>
    <w:rsid w:val="008747E1"/>
    <w:rsid w:val="00877400"/>
    <w:rsid w:val="00877E65"/>
    <w:rsid w:val="00882008"/>
    <w:rsid w:val="008821A4"/>
    <w:rsid w:val="00883B3C"/>
    <w:rsid w:val="00885A06"/>
    <w:rsid w:val="00886E95"/>
    <w:rsid w:val="00887565"/>
    <w:rsid w:val="0089236B"/>
    <w:rsid w:val="0089378A"/>
    <w:rsid w:val="00893A52"/>
    <w:rsid w:val="00893B70"/>
    <w:rsid w:val="00893C80"/>
    <w:rsid w:val="00893EE4"/>
    <w:rsid w:val="0089467A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B02F4"/>
    <w:rsid w:val="008B03BC"/>
    <w:rsid w:val="008B0421"/>
    <w:rsid w:val="008B0959"/>
    <w:rsid w:val="008B1BD8"/>
    <w:rsid w:val="008B26F0"/>
    <w:rsid w:val="008B414D"/>
    <w:rsid w:val="008B4CE8"/>
    <w:rsid w:val="008B728E"/>
    <w:rsid w:val="008B7528"/>
    <w:rsid w:val="008C14B9"/>
    <w:rsid w:val="008C2EBA"/>
    <w:rsid w:val="008C2EF8"/>
    <w:rsid w:val="008D0A8C"/>
    <w:rsid w:val="008D0B5F"/>
    <w:rsid w:val="008D129F"/>
    <w:rsid w:val="008D1360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358F"/>
    <w:rsid w:val="008E3E91"/>
    <w:rsid w:val="008E664C"/>
    <w:rsid w:val="008E6893"/>
    <w:rsid w:val="008E7178"/>
    <w:rsid w:val="008F109A"/>
    <w:rsid w:val="008F1333"/>
    <w:rsid w:val="008F16F9"/>
    <w:rsid w:val="008F25DD"/>
    <w:rsid w:val="008F3741"/>
    <w:rsid w:val="008F3919"/>
    <w:rsid w:val="008F3D3C"/>
    <w:rsid w:val="008F4C6A"/>
    <w:rsid w:val="008F4E3D"/>
    <w:rsid w:val="0090072A"/>
    <w:rsid w:val="009010F1"/>
    <w:rsid w:val="00902079"/>
    <w:rsid w:val="009029D1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376"/>
    <w:rsid w:val="009115F4"/>
    <w:rsid w:val="00911C09"/>
    <w:rsid w:val="009124A5"/>
    <w:rsid w:val="009126FA"/>
    <w:rsid w:val="00913184"/>
    <w:rsid w:val="00913338"/>
    <w:rsid w:val="00913F56"/>
    <w:rsid w:val="0091457F"/>
    <w:rsid w:val="009148CF"/>
    <w:rsid w:val="009152CA"/>
    <w:rsid w:val="00915CF5"/>
    <w:rsid w:val="00916D78"/>
    <w:rsid w:val="0091734A"/>
    <w:rsid w:val="00917DD3"/>
    <w:rsid w:val="009202F6"/>
    <w:rsid w:val="00920C22"/>
    <w:rsid w:val="00922CC8"/>
    <w:rsid w:val="009252E1"/>
    <w:rsid w:val="00926FB9"/>
    <w:rsid w:val="009274C0"/>
    <w:rsid w:val="009274CD"/>
    <w:rsid w:val="00930484"/>
    <w:rsid w:val="00930E20"/>
    <w:rsid w:val="00932444"/>
    <w:rsid w:val="009325E3"/>
    <w:rsid w:val="00934274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F3"/>
    <w:rsid w:val="00941814"/>
    <w:rsid w:val="00943EFD"/>
    <w:rsid w:val="00943FAE"/>
    <w:rsid w:val="00944A1A"/>
    <w:rsid w:val="00946C1A"/>
    <w:rsid w:val="00951DB4"/>
    <w:rsid w:val="009525DD"/>
    <w:rsid w:val="0095263E"/>
    <w:rsid w:val="0095372A"/>
    <w:rsid w:val="00955620"/>
    <w:rsid w:val="0095780A"/>
    <w:rsid w:val="00960EF6"/>
    <w:rsid w:val="00961FF5"/>
    <w:rsid w:val="00962A18"/>
    <w:rsid w:val="00962AFF"/>
    <w:rsid w:val="00962B8D"/>
    <w:rsid w:val="00962C17"/>
    <w:rsid w:val="00963637"/>
    <w:rsid w:val="009637D6"/>
    <w:rsid w:val="00964118"/>
    <w:rsid w:val="009649EC"/>
    <w:rsid w:val="0096530F"/>
    <w:rsid w:val="0096619C"/>
    <w:rsid w:val="00966353"/>
    <w:rsid w:val="0097017F"/>
    <w:rsid w:val="00970220"/>
    <w:rsid w:val="00972978"/>
    <w:rsid w:val="00973173"/>
    <w:rsid w:val="0097336D"/>
    <w:rsid w:val="0098063F"/>
    <w:rsid w:val="00980819"/>
    <w:rsid w:val="00981A09"/>
    <w:rsid w:val="00981D02"/>
    <w:rsid w:val="009828A9"/>
    <w:rsid w:val="00982987"/>
    <w:rsid w:val="0098348C"/>
    <w:rsid w:val="009843D3"/>
    <w:rsid w:val="009844AD"/>
    <w:rsid w:val="0098496C"/>
    <w:rsid w:val="00984ABE"/>
    <w:rsid w:val="00984C50"/>
    <w:rsid w:val="00985FB2"/>
    <w:rsid w:val="00986A40"/>
    <w:rsid w:val="00986DF1"/>
    <w:rsid w:val="00987DBA"/>
    <w:rsid w:val="009904FF"/>
    <w:rsid w:val="009907C9"/>
    <w:rsid w:val="00990F5B"/>
    <w:rsid w:val="0099104D"/>
    <w:rsid w:val="0099176F"/>
    <w:rsid w:val="009919C0"/>
    <w:rsid w:val="00991C3E"/>
    <w:rsid w:val="00992314"/>
    <w:rsid w:val="009933C5"/>
    <w:rsid w:val="00996788"/>
    <w:rsid w:val="009972E6"/>
    <w:rsid w:val="009A0518"/>
    <w:rsid w:val="009A21D0"/>
    <w:rsid w:val="009A37A1"/>
    <w:rsid w:val="009A3DC9"/>
    <w:rsid w:val="009A4473"/>
    <w:rsid w:val="009A471D"/>
    <w:rsid w:val="009A4C44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E6D"/>
    <w:rsid w:val="009D0419"/>
    <w:rsid w:val="009D1A24"/>
    <w:rsid w:val="009D2230"/>
    <w:rsid w:val="009D263F"/>
    <w:rsid w:val="009D294F"/>
    <w:rsid w:val="009D2E48"/>
    <w:rsid w:val="009D2E7F"/>
    <w:rsid w:val="009D4611"/>
    <w:rsid w:val="009D52FB"/>
    <w:rsid w:val="009D65DE"/>
    <w:rsid w:val="009D6F7B"/>
    <w:rsid w:val="009E002A"/>
    <w:rsid w:val="009E05C9"/>
    <w:rsid w:val="009E1125"/>
    <w:rsid w:val="009E1AC9"/>
    <w:rsid w:val="009E21DB"/>
    <w:rsid w:val="009E2DDB"/>
    <w:rsid w:val="009E3643"/>
    <w:rsid w:val="009E3E38"/>
    <w:rsid w:val="009E4623"/>
    <w:rsid w:val="009E487B"/>
    <w:rsid w:val="009F1FB2"/>
    <w:rsid w:val="009F26CA"/>
    <w:rsid w:val="009F28C9"/>
    <w:rsid w:val="009F4A55"/>
    <w:rsid w:val="009F4D29"/>
    <w:rsid w:val="009F4D41"/>
    <w:rsid w:val="009F4E2F"/>
    <w:rsid w:val="009F5EAB"/>
    <w:rsid w:val="009F7003"/>
    <w:rsid w:val="00A005DC"/>
    <w:rsid w:val="00A00C0D"/>
    <w:rsid w:val="00A0182D"/>
    <w:rsid w:val="00A01D28"/>
    <w:rsid w:val="00A02458"/>
    <w:rsid w:val="00A02EBA"/>
    <w:rsid w:val="00A0371D"/>
    <w:rsid w:val="00A03873"/>
    <w:rsid w:val="00A03A33"/>
    <w:rsid w:val="00A046E6"/>
    <w:rsid w:val="00A04924"/>
    <w:rsid w:val="00A06A5A"/>
    <w:rsid w:val="00A07039"/>
    <w:rsid w:val="00A10A5C"/>
    <w:rsid w:val="00A10C52"/>
    <w:rsid w:val="00A10D60"/>
    <w:rsid w:val="00A110CF"/>
    <w:rsid w:val="00A11B57"/>
    <w:rsid w:val="00A12CCD"/>
    <w:rsid w:val="00A142B3"/>
    <w:rsid w:val="00A15E6E"/>
    <w:rsid w:val="00A161DF"/>
    <w:rsid w:val="00A17EDF"/>
    <w:rsid w:val="00A20F4A"/>
    <w:rsid w:val="00A21176"/>
    <w:rsid w:val="00A21981"/>
    <w:rsid w:val="00A22FB1"/>
    <w:rsid w:val="00A2377E"/>
    <w:rsid w:val="00A25D03"/>
    <w:rsid w:val="00A26A01"/>
    <w:rsid w:val="00A26F62"/>
    <w:rsid w:val="00A27ADA"/>
    <w:rsid w:val="00A3078C"/>
    <w:rsid w:val="00A3212F"/>
    <w:rsid w:val="00A33D52"/>
    <w:rsid w:val="00A3434B"/>
    <w:rsid w:val="00A3495E"/>
    <w:rsid w:val="00A34CCC"/>
    <w:rsid w:val="00A361D0"/>
    <w:rsid w:val="00A433B5"/>
    <w:rsid w:val="00A46FDB"/>
    <w:rsid w:val="00A46FED"/>
    <w:rsid w:val="00A51499"/>
    <w:rsid w:val="00A52FEB"/>
    <w:rsid w:val="00A53D00"/>
    <w:rsid w:val="00A54578"/>
    <w:rsid w:val="00A54792"/>
    <w:rsid w:val="00A5511C"/>
    <w:rsid w:val="00A561AF"/>
    <w:rsid w:val="00A563B0"/>
    <w:rsid w:val="00A56417"/>
    <w:rsid w:val="00A5646F"/>
    <w:rsid w:val="00A57478"/>
    <w:rsid w:val="00A57A58"/>
    <w:rsid w:val="00A57B3E"/>
    <w:rsid w:val="00A6095E"/>
    <w:rsid w:val="00A61079"/>
    <w:rsid w:val="00A61346"/>
    <w:rsid w:val="00A617AF"/>
    <w:rsid w:val="00A62013"/>
    <w:rsid w:val="00A62554"/>
    <w:rsid w:val="00A645E4"/>
    <w:rsid w:val="00A662E2"/>
    <w:rsid w:val="00A66361"/>
    <w:rsid w:val="00A6695B"/>
    <w:rsid w:val="00A669FD"/>
    <w:rsid w:val="00A66E09"/>
    <w:rsid w:val="00A67A5C"/>
    <w:rsid w:val="00A706A9"/>
    <w:rsid w:val="00A70A33"/>
    <w:rsid w:val="00A715A7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A31"/>
    <w:rsid w:val="00A80302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CEB"/>
    <w:rsid w:val="00A9721A"/>
    <w:rsid w:val="00A972FD"/>
    <w:rsid w:val="00A9734D"/>
    <w:rsid w:val="00A9788A"/>
    <w:rsid w:val="00AA0E37"/>
    <w:rsid w:val="00AA1A37"/>
    <w:rsid w:val="00AA381D"/>
    <w:rsid w:val="00AA429C"/>
    <w:rsid w:val="00AA4C99"/>
    <w:rsid w:val="00AA5752"/>
    <w:rsid w:val="00AA69C5"/>
    <w:rsid w:val="00AA7040"/>
    <w:rsid w:val="00AB0C07"/>
    <w:rsid w:val="00AB3629"/>
    <w:rsid w:val="00AB4F59"/>
    <w:rsid w:val="00AB5FF4"/>
    <w:rsid w:val="00AB6248"/>
    <w:rsid w:val="00AB7383"/>
    <w:rsid w:val="00AB7A0A"/>
    <w:rsid w:val="00AB7ACB"/>
    <w:rsid w:val="00AC0681"/>
    <w:rsid w:val="00AC0E48"/>
    <w:rsid w:val="00AC0FD2"/>
    <w:rsid w:val="00AC1BB8"/>
    <w:rsid w:val="00AC1CF6"/>
    <w:rsid w:val="00AC23C9"/>
    <w:rsid w:val="00AC3EAC"/>
    <w:rsid w:val="00AC4968"/>
    <w:rsid w:val="00AC6142"/>
    <w:rsid w:val="00AC6691"/>
    <w:rsid w:val="00AC685F"/>
    <w:rsid w:val="00AD17DD"/>
    <w:rsid w:val="00AD2C73"/>
    <w:rsid w:val="00AD547E"/>
    <w:rsid w:val="00AD7202"/>
    <w:rsid w:val="00AE0A1F"/>
    <w:rsid w:val="00AE0F00"/>
    <w:rsid w:val="00AE11AF"/>
    <w:rsid w:val="00AE435F"/>
    <w:rsid w:val="00AE4746"/>
    <w:rsid w:val="00AE4BE0"/>
    <w:rsid w:val="00AE5261"/>
    <w:rsid w:val="00AE5D88"/>
    <w:rsid w:val="00AE64D9"/>
    <w:rsid w:val="00AE6AD0"/>
    <w:rsid w:val="00AE6E28"/>
    <w:rsid w:val="00AE717F"/>
    <w:rsid w:val="00AF19DF"/>
    <w:rsid w:val="00AF1DE0"/>
    <w:rsid w:val="00AF1F85"/>
    <w:rsid w:val="00AF332A"/>
    <w:rsid w:val="00AF4A4A"/>
    <w:rsid w:val="00AF5385"/>
    <w:rsid w:val="00AF5693"/>
    <w:rsid w:val="00AF5817"/>
    <w:rsid w:val="00AF5B1E"/>
    <w:rsid w:val="00AF5C09"/>
    <w:rsid w:val="00AF6072"/>
    <w:rsid w:val="00AF6530"/>
    <w:rsid w:val="00AF6628"/>
    <w:rsid w:val="00B00445"/>
    <w:rsid w:val="00B00B70"/>
    <w:rsid w:val="00B00D8A"/>
    <w:rsid w:val="00B0158E"/>
    <w:rsid w:val="00B04893"/>
    <w:rsid w:val="00B07701"/>
    <w:rsid w:val="00B100BB"/>
    <w:rsid w:val="00B11DBF"/>
    <w:rsid w:val="00B120BA"/>
    <w:rsid w:val="00B141E9"/>
    <w:rsid w:val="00B14440"/>
    <w:rsid w:val="00B14F10"/>
    <w:rsid w:val="00B1512E"/>
    <w:rsid w:val="00B1545F"/>
    <w:rsid w:val="00B16ABD"/>
    <w:rsid w:val="00B17837"/>
    <w:rsid w:val="00B200CB"/>
    <w:rsid w:val="00B2212A"/>
    <w:rsid w:val="00B2214E"/>
    <w:rsid w:val="00B22C44"/>
    <w:rsid w:val="00B22D98"/>
    <w:rsid w:val="00B23995"/>
    <w:rsid w:val="00B23E37"/>
    <w:rsid w:val="00B246C1"/>
    <w:rsid w:val="00B24A74"/>
    <w:rsid w:val="00B26831"/>
    <w:rsid w:val="00B302BD"/>
    <w:rsid w:val="00B30D8C"/>
    <w:rsid w:val="00B311DC"/>
    <w:rsid w:val="00B3283D"/>
    <w:rsid w:val="00B32964"/>
    <w:rsid w:val="00B32A22"/>
    <w:rsid w:val="00B34AEC"/>
    <w:rsid w:val="00B34E75"/>
    <w:rsid w:val="00B35230"/>
    <w:rsid w:val="00B357A1"/>
    <w:rsid w:val="00B35901"/>
    <w:rsid w:val="00B37A8A"/>
    <w:rsid w:val="00B4146C"/>
    <w:rsid w:val="00B418A9"/>
    <w:rsid w:val="00B418EB"/>
    <w:rsid w:val="00B424ED"/>
    <w:rsid w:val="00B42774"/>
    <w:rsid w:val="00B4295B"/>
    <w:rsid w:val="00B42AB0"/>
    <w:rsid w:val="00B42F81"/>
    <w:rsid w:val="00B4431F"/>
    <w:rsid w:val="00B45247"/>
    <w:rsid w:val="00B4575E"/>
    <w:rsid w:val="00B46B32"/>
    <w:rsid w:val="00B46C22"/>
    <w:rsid w:val="00B4745D"/>
    <w:rsid w:val="00B478BC"/>
    <w:rsid w:val="00B506F7"/>
    <w:rsid w:val="00B50AB5"/>
    <w:rsid w:val="00B51E04"/>
    <w:rsid w:val="00B52095"/>
    <w:rsid w:val="00B5209C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C61"/>
    <w:rsid w:val="00B55C7D"/>
    <w:rsid w:val="00B561C3"/>
    <w:rsid w:val="00B56290"/>
    <w:rsid w:val="00B578FB"/>
    <w:rsid w:val="00B6069F"/>
    <w:rsid w:val="00B60C15"/>
    <w:rsid w:val="00B60E98"/>
    <w:rsid w:val="00B611E9"/>
    <w:rsid w:val="00B6199D"/>
    <w:rsid w:val="00B62C6A"/>
    <w:rsid w:val="00B63392"/>
    <w:rsid w:val="00B647E4"/>
    <w:rsid w:val="00B64904"/>
    <w:rsid w:val="00B64962"/>
    <w:rsid w:val="00B65470"/>
    <w:rsid w:val="00B65B27"/>
    <w:rsid w:val="00B66072"/>
    <w:rsid w:val="00B66EA7"/>
    <w:rsid w:val="00B6705D"/>
    <w:rsid w:val="00B6743F"/>
    <w:rsid w:val="00B67630"/>
    <w:rsid w:val="00B70A19"/>
    <w:rsid w:val="00B710D3"/>
    <w:rsid w:val="00B71948"/>
    <w:rsid w:val="00B71F1E"/>
    <w:rsid w:val="00B72F9E"/>
    <w:rsid w:val="00B750D9"/>
    <w:rsid w:val="00B76D92"/>
    <w:rsid w:val="00B776CE"/>
    <w:rsid w:val="00B77783"/>
    <w:rsid w:val="00B77F1E"/>
    <w:rsid w:val="00B82044"/>
    <w:rsid w:val="00B8243D"/>
    <w:rsid w:val="00B83E8E"/>
    <w:rsid w:val="00B85FDB"/>
    <w:rsid w:val="00B86E21"/>
    <w:rsid w:val="00B87611"/>
    <w:rsid w:val="00B90FBB"/>
    <w:rsid w:val="00B91122"/>
    <w:rsid w:val="00B91B52"/>
    <w:rsid w:val="00B9270C"/>
    <w:rsid w:val="00B92A74"/>
    <w:rsid w:val="00B93664"/>
    <w:rsid w:val="00B93E7F"/>
    <w:rsid w:val="00B956ED"/>
    <w:rsid w:val="00B958E7"/>
    <w:rsid w:val="00B9657C"/>
    <w:rsid w:val="00B96CE4"/>
    <w:rsid w:val="00B96F22"/>
    <w:rsid w:val="00B97CED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7DC"/>
    <w:rsid w:val="00BB1CF1"/>
    <w:rsid w:val="00BB1E5B"/>
    <w:rsid w:val="00BB34F4"/>
    <w:rsid w:val="00BB36AC"/>
    <w:rsid w:val="00BB3823"/>
    <w:rsid w:val="00BB4508"/>
    <w:rsid w:val="00BB521A"/>
    <w:rsid w:val="00BB52B9"/>
    <w:rsid w:val="00BB60CD"/>
    <w:rsid w:val="00BB69BF"/>
    <w:rsid w:val="00BB6B97"/>
    <w:rsid w:val="00BB77E2"/>
    <w:rsid w:val="00BC0425"/>
    <w:rsid w:val="00BC1011"/>
    <w:rsid w:val="00BC2AD5"/>
    <w:rsid w:val="00BC2B3A"/>
    <w:rsid w:val="00BC2F91"/>
    <w:rsid w:val="00BC3640"/>
    <w:rsid w:val="00BC3FD6"/>
    <w:rsid w:val="00BC53D5"/>
    <w:rsid w:val="00BC7488"/>
    <w:rsid w:val="00BC7A52"/>
    <w:rsid w:val="00BC7D70"/>
    <w:rsid w:val="00BD0FBF"/>
    <w:rsid w:val="00BD1D1B"/>
    <w:rsid w:val="00BD2328"/>
    <w:rsid w:val="00BD23EF"/>
    <w:rsid w:val="00BD292E"/>
    <w:rsid w:val="00BD30F6"/>
    <w:rsid w:val="00BD3308"/>
    <w:rsid w:val="00BD3388"/>
    <w:rsid w:val="00BD3E41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E1037"/>
    <w:rsid w:val="00BE16CE"/>
    <w:rsid w:val="00BE2BA4"/>
    <w:rsid w:val="00BE5BB5"/>
    <w:rsid w:val="00BE5C4E"/>
    <w:rsid w:val="00BE5DCF"/>
    <w:rsid w:val="00BE60C9"/>
    <w:rsid w:val="00BF0600"/>
    <w:rsid w:val="00BF0632"/>
    <w:rsid w:val="00BF154F"/>
    <w:rsid w:val="00BF1A89"/>
    <w:rsid w:val="00BF1AA5"/>
    <w:rsid w:val="00BF1CA9"/>
    <w:rsid w:val="00BF1FE8"/>
    <w:rsid w:val="00BF2737"/>
    <w:rsid w:val="00BF2FA0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426E"/>
    <w:rsid w:val="00C05579"/>
    <w:rsid w:val="00C06A61"/>
    <w:rsid w:val="00C10272"/>
    <w:rsid w:val="00C11A1E"/>
    <w:rsid w:val="00C11C2B"/>
    <w:rsid w:val="00C11C7B"/>
    <w:rsid w:val="00C133BF"/>
    <w:rsid w:val="00C1522D"/>
    <w:rsid w:val="00C157F8"/>
    <w:rsid w:val="00C1692A"/>
    <w:rsid w:val="00C16AEC"/>
    <w:rsid w:val="00C17F81"/>
    <w:rsid w:val="00C21B3C"/>
    <w:rsid w:val="00C24E33"/>
    <w:rsid w:val="00C25284"/>
    <w:rsid w:val="00C258F4"/>
    <w:rsid w:val="00C25E35"/>
    <w:rsid w:val="00C268CE"/>
    <w:rsid w:val="00C305E6"/>
    <w:rsid w:val="00C30BF3"/>
    <w:rsid w:val="00C31930"/>
    <w:rsid w:val="00C32613"/>
    <w:rsid w:val="00C34048"/>
    <w:rsid w:val="00C3451D"/>
    <w:rsid w:val="00C35040"/>
    <w:rsid w:val="00C36A99"/>
    <w:rsid w:val="00C37452"/>
    <w:rsid w:val="00C40211"/>
    <w:rsid w:val="00C4104E"/>
    <w:rsid w:val="00C41AD5"/>
    <w:rsid w:val="00C42517"/>
    <w:rsid w:val="00C44239"/>
    <w:rsid w:val="00C44886"/>
    <w:rsid w:val="00C44BF9"/>
    <w:rsid w:val="00C4566E"/>
    <w:rsid w:val="00C46420"/>
    <w:rsid w:val="00C46704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AF6"/>
    <w:rsid w:val="00C57314"/>
    <w:rsid w:val="00C57FB4"/>
    <w:rsid w:val="00C61763"/>
    <w:rsid w:val="00C6199C"/>
    <w:rsid w:val="00C62095"/>
    <w:rsid w:val="00C635CB"/>
    <w:rsid w:val="00C64894"/>
    <w:rsid w:val="00C64B1A"/>
    <w:rsid w:val="00C64D06"/>
    <w:rsid w:val="00C6596C"/>
    <w:rsid w:val="00C6626D"/>
    <w:rsid w:val="00C6656D"/>
    <w:rsid w:val="00C67BFC"/>
    <w:rsid w:val="00C67DD2"/>
    <w:rsid w:val="00C71384"/>
    <w:rsid w:val="00C71C6A"/>
    <w:rsid w:val="00C72361"/>
    <w:rsid w:val="00C730DF"/>
    <w:rsid w:val="00C731F2"/>
    <w:rsid w:val="00C7362A"/>
    <w:rsid w:val="00C743A9"/>
    <w:rsid w:val="00C76073"/>
    <w:rsid w:val="00C76424"/>
    <w:rsid w:val="00C76AB3"/>
    <w:rsid w:val="00C76DE6"/>
    <w:rsid w:val="00C80C56"/>
    <w:rsid w:val="00C812C4"/>
    <w:rsid w:val="00C815E1"/>
    <w:rsid w:val="00C82765"/>
    <w:rsid w:val="00C82CD5"/>
    <w:rsid w:val="00C832F5"/>
    <w:rsid w:val="00C8373C"/>
    <w:rsid w:val="00C83B33"/>
    <w:rsid w:val="00C84B62"/>
    <w:rsid w:val="00C867C0"/>
    <w:rsid w:val="00C86ADA"/>
    <w:rsid w:val="00C8729D"/>
    <w:rsid w:val="00C90586"/>
    <w:rsid w:val="00C90E7A"/>
    <w:rsid w:val="00C914B4"/>
    <w:rsid w:val="00C91DE4"/>
    <w:rsid w:val="00C93468"/>
    <w:rsid w:val="00C9389A"/>
    <w:rsid w:val="00C93F46"/>
    <w:rsid w:val="00C97699"/>
    <w:rsid w:val="00CA2202"/>
    <w:rsid w:val="00CA2244"/>
    <w:rsid w:val="00CA384B"/>
    <w:rsid w:val="00CA3FC4"/>
    <w:rsid w:val="00CA519A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FF9"/>
    <w:rsid w:val="00CB69C4"/>
    <w:rsid w:val="00CB75E1"/>
    <w:rsid w:val="00CB7DF1"/>
    <w:rsid w:val="00CC0120"/>
    <w:rsid w:val="00CC04BC"/>
    <w:rsid w:val="00CC0A2B"/>
    <w:rsid w:val="00CC191A"/>
    <w:rsid w:val="00CC1F02"/>
    <w:rsid w:val="00CC2026"/>
    <w:rsid w:val="00CC2395"/>
    <w:rsid w:val="00CC291C"/>
    <w:rsid w:val="00CC4D75"/>
    <w:rsid w:val="00CC5732"/>
    <w:rsid w:val="00CC5C92"/>
    <w:rsid w:val="00CC709F"/>
    <w:rsid w:val="00CC7B5A"/>
    <w:rsid w:val="00CC7C0B"/>
    <w:rsid w:val="00CC7C7A"/>
    <w:rsid w:val="00CC7F63"/>
    <w:rsid w:val="00CD0CFC"/>
    <w:rsid w:val="00CD112A"/>
    <w:rsid w:val="00CD1168"/>
    <w:rsid w:val="00CD1380"/>
    <w:rsid w:val="00CD2332"/>
    <w:rsid w:val="00CD43A0"/>
    <w:rsid w:val="00CD44FB"/>
    <w:rsid w:val="00CD4F87"/>
    <w:rsid w:val="00CD656B"/>
    <w:rsid w:val="00CD75F8"/>
    <w:rsid w:val="00CE1029"/>
    <w:rsid w:val="00CE1286"/>
    <w:rsid w:val="00CE38EF"/>
    <w:rsid w:val="00CE39CE"/>
    <w:rsid w:val="00CE48C2"/>
    <w:rsid w:val="00CE6892"/>
    <w:rsid w:val="00CE6C59"/>
    <w:rsid w:val="00CE6C5B"/>
    <w:rsid w:val="00CE7508"/>
    <w:rsid w:val="00CF01DA"/>
    <w:rsid w:val="00CF0204"/>
    <w:rsid w:val="00CF10D6"/>
    <w:rsid w:val="00CF1234"/>
    <w:rsid w:val="00CF14FA"/>
    <w:rsid w:val="00CF161A"/>
    <w:rsid w:val="00CF2269"/>
    <w:rsid w:val="00CF227F"/>
    <w:rsid w:val="00CF3551"/>
    <w:rsid w:val="00CF3E58"/>
    <w:rsid w:val="00CF5DD1"/>
    <w:rsid w:val="00CF6447"/>
    <w:rsid w:val="00CF65B9"/>
    <w:rsid w:val="00CF7996"/>
    <w:rsid w:val="00D00536"/>
    <w:rsid w:val="00D00701"/>
    <w:rsid w:val="00D01308"/>
    <w:rsid w:val="00D01825"/>
    <w:rsid w:val="00D01EA5"/>
    <w:rsid w:val="00D032D1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254B"/>
    <w:rsid w:val="00D13C70"/>
    <w:rsid w:val="00D14933"/>
    <w:rsid w:val="00D167B9"/>
    <w:rsid w:val="00D16B90"/>
    <w:rsid w:val="00D1709E"/>
    <w:rsid w:val="00D17A38"/>
    <w:rsid w:val="00D20656"/>
    <w:rsid w:val="00D208F3"/>
    <w:rsid w:val="00D20980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BA8"/>
    <w:rsid w:val="00D30288"/>
    <w:rsid w:val="00D328E6"/>
    <w:rsid w:val="00D32DF9"/>
    <w:rsid w:val="00D3468F"/>
    <w:rsid w:val="00D34BEB"/>
    <w:rsid w:val="00D34F7F"/>
    <w:rsid w:val="00D368B6"/>
    <w:rsid w:val="00D379A3"/>
    <w:rsid w:val="00D37C40"/>
    <w:rsid w:val="00D37F9C"/>
    <w:rsid w:val="00D41189"/>
    <w:rsid w:val="00D4233F"/>
    <w:rsid w:val="00D4257B"/>
    <w:rsid w:val="00D428CB"/>
    <w:rsid w:val="00D45A33"/>
    <w:rsid w:val="00D50B9E"/>
    <w:rsid w:val="00D50C0B"/>
    <w:rsid w:val="00D52E4B"/>
    <w:rsid w:val="00D55465"/>
    <w:rsid w:val="00D554E5"/>
    <w:rsid w:val="00D557FE"/>
    <w:rsid w:val="00D56E0B"/>
    <w:rsid w:val="00D571D8"/>
    <w:rsid w:val="00D6034F"/>
    <w:rsid w:val="00D60B1A"/>
    <w:rsid w:val="00D60EEC"/>
    <w:rsid w:val="00D6284F"/>
    <w:rsid w:val="00D656C1"/>
    <w:rsid w:val="00D66299"/>
    <w:rsid w:val="00D66BCB"/>
    <w:rsid w:val="00D67DE4"/>
    <w:rsid w:val="00D67F36"/>
    <w:rsid w:val="00D7065B"/>
    <w:rsid w:val="00D71D9F"/>
    <w:rsid w:val="00D729D6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133A"/>
    <w:rsid w:val="00D81CF1"/>
    <w:rsid w:val="00D82469"/>
    <w:rsid w:val="00D8281C"/>
    <w:rsid w:val="00D854C9"/>
    <w:rsid w:val="00D858BA"/>
    <w:rsid w:val="00D85F01"/>
    <w:rsid w:val="00D86BEC"/>
    <w:rsid w:val="00D86C86"/>
    <w:rsid w:val="00D86F93"/>
    <w:rsid w:val="00D90B54"/>
    <w:rsid w:val="00D90CDD"/>
    <w:rsid w:val="00D9218E"/>
    <w:rsid w:val="00D93068"/>
    <w:rsid w:val="00D9419C"/>
    <w:rsid w:val="00D94ED3"/>
    <w:rsid w:val="00D958E7"/>
    <w:rsid w:val="00D96836"/>
    <w:rsid w:val="00DA0201"/>
    <w:rsid w:val="00DA0285"/>
    <w:rsid w:val="00DA0531"/>
    <w:rsid w:val="00DA098D"/>
    <w:rsid w:val="00DA2654"/>
    <w:rsid w:val="00DA26CB"/>
    <w:rsid w:val="00DA28A5"/>
    <w:rsid w:val="00DA2DD7"/>
    <w:rsid w:val="00DA4C56"/>
    <w:rsid w:val="00DA4E98"/>
    <w:rsid w:val="00DA5191"/>
    <w:rsid w:val="00DA51C1"/>
    <w:rsid w:val="00DA55B0"/>
    <w:rsid w:val="00DA55D0"/>
    <w:rsid w:val="00DA5636"/>
    <w:rsid w:val="00DA6586"/>
    <w:rsid w:val="00DB0088"/>
    <w:rsid w:val="00DB0801"/>
    <w:rsid w:val="00DB0BB6"/>
    <w:rsid w:val="00DB0DB4"/>
    <w:rsid w:val="00DB1146"/>
    <w:rsid w:val="00DB1B37"/>
    <w:rsid w:val="00DB1FF8"/>
    <w:rsid w:val="00DB2CB6"/>
    <w:rsid w:val="00DB30FA"/>
    <w:rsid w:val="00DB3FFC"/>
    <w:rsid w:val="00DB68F9"/>
    <w:rsid w:val="00DB7525"/>
    <w:rsid w:val="00DB7AEF"/>
    <w:rsid w:val="00DB7EB2"/>
    <w:rsid w:val="00DC039A"/>
    <w:rsid w:val="00DC0488"/>
    <w:rsid w:val="00DC0C5D"/>
    <w:rsid w:val="00DC0F65"/>
    <w:rsid w:val="00DC0FBA"/>
    <w:rsid w:val="00DC2861"/>
    <w:rsid w:val="00DC2C80"/>
    <w:rsid w:val="00DC2CD7"/>
    <w:rsid w:val="00DC2E9E"/>
    <w:rsid w:val="00DC2FBD"/>
    <w:rsid w:val="00DC37BA"/>
    <w:rsid w:val="00DC4B74"/>
    <w:rsid w:val="00DC55E9"/>
    <w:rsid w:val="00DC6910"/>
    <w:rsid w:val="00DD09C9"/>
    <w:rsid w:val="00DD11FE"/>
    <w:rsid w:val="00DD211B"/>
    <w:rsid w:val="00DD2997"/>
    <w:rsid w:val="00DD29F1"/>
    <w:rsid w:val="00DD3971"/>
    <w:rsid w:val="00DD4CA9"/>
    <w:rsid w:val="00DD5260"/>
    <w:rsid w:val="00DD5D65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67BD"/>
    <w:rsid w:val="00DE67F6"/>
    <w:rsid w:val="00DE67F9"/>
    <w:rsid w:val="00DE74CC"/>
    <w:rsid w:val="00DE780B"/>
    <w:rsid w:val="00DF01E4"/>
    <w:rsid w:val="00DF0B23"/>
    <w:rsid w:val="00DF3304"/>
    <w:rsid w:val="00DF3558"/>
    <w:rsid w:val="00DF3B96"/>
    <w:rsid w:val="00DF4CBC"/>
    <w:rsid w:val="00DF517C"/>
    <w:rsid w:val="00DF596C"/>
    <w:rsid w:val="00DF5C55"/>
    <w:rsid w:val="00DF6E7A"/>
    <w:rsid w:val="00DF76C5"/>
    <w:rsid w:val="00E00B5D"/>
    <w:rsid w:val="00E01CE0"/>
    <w:rsid w:val="00E020AC"/>
    <w:rsid w:val="00E0233D"/>
    <w:rsid w:val="00E03529"/>
    <w:rsid w:val="00E0390D"/>
    <w:rsid w:val="00E04965"/>
    <w:rsid w:val="00E051AB"/>
    <w:rsid w:val="00E072A7"/>
    <w:rsid w:val="00E10A3E"/>
    <w:rsid w:val="00E10EAF"/>
    <w:rsid w:val="00E114E8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606B"/>
    <w:rsid w:val="00E175DC"/>
    <w:rsid w:val="00E20379"/>
    <w:rsid w:val="00E203D0"/>
    <w:rsid w:val="00E20A75"/>
    <w:rsid w:val="00E20ACE"/>
    <w:rsid w:val="00E221E4"/>
    <w:rsid w:val="00E2239E"/>
    <w:rsid w:val="00E22DDA"/>
    <w:rsid w:val="00E23F61"/>
    <w:rsid w:val="00E2504B"/>
    <w:rsid w:val="00E263FA"/>
    <w:rsid w:val="00E314F7"/>
    <w:rsid w:val="00E31DA8"/>
    <w:rsid w:val="00E32529"/>
    <w:rsid w:val="00E34046"/>
    <w:rsid w:val="00E355B1"/>
    <w:rsid w:val="00E363C7"/>
    <w:rsid w:val="00E371E2"/>
    <w:rsid w:val="00E410DB"/>
    <w:rsid w:val="00E41AA4"/>
    <w:rsid w:val="00E41DA8"/>
    <w:rsid w:val="00E42325"/>
    <w:rsid w:val="00E42EFA"/>
    <w:rsid w:val="00E43C9E"/>
    <w:rsid w:val="00E45B11"/>
    <w:rsid w:val="00E46FFA"/>
    <w:rsid w:val="00E5048A"/>
    <w:rsid w:val="00E5088D"/>
    <w:rsid w:val="00E50D1E"/>
    <w:rsid w:val="00E52FAA"/>
    <w:rsid w:val="00E539D3"/>
    <w:rsid w:val="00E547C7"/>
    <w:rsid w:val="00E551F3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BC5"/>
    <w:rsid w:val="00E62EA1"/>
    <w:rsid w:val="00E632A6"/>
    <w:rsid w:val="00E656FD"/>
    <w:rsid w:val="00E66B8B"/>
    <w:rsid w:val="00E67DC3"/>
    <w:rsid w:val="00E70909"/>
    <w:rsid w:val="00E709A5"/>
    <w:rsid w:val="00E71375"/>
    <w:rsid w:val="00E719E5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81550"/>
    <w:rsid w:val="00E81BC3"/>
    <w:rsid w:val="00E82325"/>
    <w:rsid w:val="00E847C4"/>
    <w:rsid w:val="00E85952"/>
    <w:rsid w:val="00E860F7"/>
    <w:rsid w:val="00E868BD"/>
    <w:rsid w:val="00E905A0"/>
    <w:rsid w:val="00E90834"/>
    <w:rsid w:val="00E90D33"/>
    <w:rsid w:val="00E90F00"/>
    <w:rsid w:val="00E92A9D"/>
    <w:rsid w:val="00E936B9"/>
    <w:rsid w:val="00E93721"/>
    <w:rsid w:val="00E937C4"/>
    <w:rsid w:val="00E9418F"/>
    <w:rsid w:val="00E94502"/>
    <w:rsid w:val="00E945F4"/>
    <w:rsid w:val="00E94979"/>
    <w:rsid w:val="00E95342"/>
    <w:rsid w:val="00E95FE0"/>
    <w:rsid w:val="00E9628D"/>
    <w:rsid w:val="00E9671C"/>
    <w:rsid w:val="00E97AC8"/>
    <w:rsid w:val="00EA0145"/>
    <w:rsid w:val="00EA06D6"/>
    <w:rsid w:val="00EA13B6"/>
    <w:rsid w:val="00EA22C5"/>
    <w:rsid w:val="00EA2795"/>
    <w:rsid w:val="00EA38BA"/>
    <w:rsid w:val="00EA3B9A"/>
    <w:rsid w:val="00EA4C78"/>
    <w:rsid w:val="00EA4F40"/>
    <w:rsid w:val="00EA57B4"/>
    <w:rsid w:val="00EA6522"/>
    <w:rsid w:val="00EA7B26"/>
    <w:rsid w:val="00EB0141"/>
    <w:rsid w:val="00EB08BA"/>
    <w:rsid w:val="00EB32ED"/>
    <w:rsid w:val="00EB4AB3"/>
    <w:rsid w:val="00EB4E30"/>
    <w:rsid w:val="00EB56AE"/>
    <w:rsid w:val="00EB760C"/>
    <w:rsid w:val="00EB7C42"/>
    <w:rsid w:val="00EC039D"/>
    <w:rsid w:val="00EC1A4E"/>
    <w:rsid w:val="00EC21A8"/>
    <w:rsid w:val="00EC279B"/>
    <w:rsid w:val="00EC2ED6"/>
    <w:rsid w:val="00EC48E8"/>
    <w:rsid w:val="00EC4D34"/>
    <w:rsid w:val="00EC70C2"/>
    <w:rsid w:val="00EC72CC"/>
    <w:rsid w:val="00ED033F"/>
    <w:rsid w:val="00ED05ED"/>
    <w:rsid w:val="00ED0AD5"/>
    <w:rsid w:val="00ED1EAD"/>
    <w:rsid w:val="00ED37C3"/>
    <w:rsid w:val="00ED3FDC"/>
    <w:rsid w:val="00ED4256"/>
    <w:rsid w:val="00ED5FD5"/>
    <w:rsid w:val="00ED6553"/>
    <w:rsid w:val="00ED6576"/>
    <w:rsid w:val="00ED718F"/>
    <w:rsid w:val="00EE02D5"/>
    <w:rsid w:val="00EE0AC7"/>
    <w:rsid w:val="00EE0E41"/>
    <w:rsid w:val="00EE1235"/>
    <w:rsid w:val="00EE1B00"/>
    <w:rsid w:val="00EE1C16"/>
    <w:rsid w:val="00EE28DE"/>
    <w:rsid w:val="00EE3C8E"/>
    <w:rsid w:val="00EE42C5"/>
    <w:rsid w:val="00EE4316"/>
    <w:rsid w:val="00EE4552"/>
    <w:rsid w:val="00EE5E0D"/>
    <w:rsid w:val="00EF061B"/>
    <w:rsid w:val="00EF073A"/>
    <w:rsid w:val="00EF12E6"/>
    <w:rsid w:val="00EF1B5C"/>
    <w:rsid w:val="00EF21E1"/>
    <w:rsid w:val="00EF2AC3"/>
    <w:rsid w:val="00EF3397"/>
    <w:rsid w:val="00EF3782"/>
    <w:rsid w:val="00EF4901"/>
    <w:rsid w:val="00EF5115"/>
    <w:rsid w:val="00EF55F6"/>
    <w:rsid w:val="00EF723B"/>
    <w:rsid w:val="00F016B4"/>
    <w:rsid w:val="00F0208F"/>
    <w:rsid w:val="00F02B16"/>
    <w:rsid w:val="00F03BF7"/>
    <w:rsid w:val="00F045FB"/>
    <w:rsid w:val="00F05353"/>
    <w:rsid w:val="00F05930"/>
    <w:rsid w:val="00F065C4"/>
    <w:rsid w:val="00F066C3"/>
    <w:rsid w:val="00F07F4A"/>
    <w:rsid w:val="00F11D6E"/>
    <w:rsid w:val="00F13B8B"/>
    <w:rsid w:val="00F14460"/>
    <w:rsid w:val="00F1490B"/>
    <w:rsid w:val="00F15873"/>
    <w:rsid w:val="00F15D30"/>
    <w:rsid w:val="00F167A4"/>
    <w:rsid w:val="00F16DF0"/>
    <w:rsid w:val="00F17220"/>
    <w:rsid w:val="00F20A43"/>
    <w:rsid w:val="00F22096"/>
    <w:rsid w:val="00F2217A"/>
    <w:rsid w:val="00F2348A"/>
    <w:rsid w:val="00F24A03"/>
    <w:rsid w:val="00F24BBF"/>
    <w:rsid w:val="00F25FDD"/>
    <w:rsid w:val="00F2608C"/>
    <w:rsid w:val="00F26B0B"/>
    <w:rsid w:val="00F26BC8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B32"/>
    <w:rsid w:val="00F3609C"/>
    <w:rsid w:val="00F36456"/>
    <w:rsid w:val="00F369BB"/>
    <w:rsid w:val="00F36C46"/>
    <w:rsid w:val="00F36D0E"/>
    <w:rsid w:val="00F37939"/>
    <w:rsid w:val="00F403DB"/>
    <w:rsid w:val="00F40533"/>
    <w:rsid w:val="00F41D07"/>
    <w:rsid w:val="00F42DBA"/>
    <w:rsid w:val="00F4530D"/>
    <w:rsid w:val="00F47C58"/>
    <w:rsid w:val="00F5005E"/>
    <w:rsid w:val="00F512E7"/>
    <w:rsid w:val="00F51A19"/>
    <w:rsid w:val="00F52523"/>
    <w:rsid w:val="00F53186"/>
    <w:rsid w:val="00F5339D"/>
    <w:rsid w:val="00F5400C"/>
    <w:rsid w:val="00F5499A"/>
    <w:rsid w:val="00F54DA3"/>
    <w:rsid w:val="00F5512E"/>
    <w:rsid w:val="00F5664B"/>
    <w:rsid w:val="00F5753B"/>
    <w:rsid w:val="00F61942"/>
    <w:rsid w:val="00F636AC"/>
    <w:rsid w:val="00F63F7B"/>
    <w:rsid w:val="00F65019"/>
    <w:rsid w:val="00F653F6"/>
    <w:rsid w:val="00F66143"/>
    <w:rsid w:val="00F663C2"/>
    <w:rsid w:val="00F7061A"/>
    <w:rsid w:val="00F70B9F"/>
    <w:rsid w:val="00F71D96"/>
    <w:rsid w:val="00F729A8"/>
    <w:rsid w:val="00F72B13"/>
    <w:rsid w:val="00F7319C"/>
    <w:rsid w:val="00F73A9B"/>
    <w:rsid w:val="00F74232"/>
    <w:rsid w:val="00F75B91"/>
    <w:rsid w:val="00F75DBE"/>
    <w:rsid w:val="00F76029"/>
    <w:rsid w:val="00F76F13"/>
    <w:rsid w:val="00F77E73"/>
    <w:rsid w:val="00F804F8"/>
    <w:rsid w:val="00F8056A"/>
    <w:rsid w:val="00F8178D"/>
    <w:rsid w:val="00F83464"/>
    <w:rsid w:val="00F83943"/>
    <w:rsid w:val="00F83A2A"/>
    <w:rsid w:val="00F83A76"/>
    <w:rsid w:val="00F83B70"/>
    <w:rsid w:val="00F855F2"/>
    <w:rsid w:val="00F856D9"/>
    <w:rsid w:val="00F86022"/>
    <w:rsid w:val="00F868A0"/>
    <w:rsid w:val="00F87562"/>
    <w:rsid w:val="00F8791B"/>
    <w:rsid w:val="00F91025"/>
    <w:rsid w:val="00F916E2"/>
    <w:rsid w:val="00F92268"/>
    <w:rsid w:val="00F928E0"/>
    <w:rsid w:val="00F92F09"/>
    <w:rsid w:val="00F9301B"/>
    <w:rsid w:val="00F94364"/>
    <w:rsid w:val="00F961D7"/>
    <w:rsid w:val="00F96E78"/>
    <w:rsid w:val="00FA072E"/>
    <w:rsid w:val="00FA1037"/>
    <w:rsid w:val="00FA5F2B"/>
    <w:rsid w:val="00FA66B6"/>
    <w:rsid w:val="00FA6CDD"/>
    <w:rsid w:val="00FA70F0"/>
    <w:rsid w:val="00FA750A"/>
    <w:rsid w:val="00FA7C83"/>
    <w:rsid w:val="00FB01E3"/>
    <w:rsid w:val="00FB020E"/>
    <w:rsid w:val="00FB08F8"/>
    <w:rsid w:val="00FB1DE2"/>
    <w:rsid w:val="00FB23D0"/>
    <w:rsid w:val="00FB4765"/>
    <w:rsid w:val="00FB4A14"/>
    <w:rsid w:val="00FB4B36"/>
    <w:rsid w:val="00FB53FD"/>
    <w:rsid w:val="00FB6789"/>
    <w:rsid w:val="00FB72F7"/>
    <w:rsid w:val="00FB7DF1"/>
    <w:rsid w:val="00FC0189"/>
    <w:rsid w:val="00FC0B42"/>
    <w:rsid w:val="00FC1155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6854"/>
    <w:rsid w:val="00FC6A78"/>
    <w:rsid w:val="00FC77A3"/>
    <w:rsid w:val="00FD3DA9"/>
    <w:rsid w:val="00FD4343"/>
    <w:rsid w:val="00FD52E1"/>
    <w:rsid w:val="00FD56AB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810"/>
    <w:rsid w:val="00FE396D"/>
    <w:rsid w:val="00FE457E"/>
    <w:rsid w:val="00FE45F2"/>
    <w:rsid w:val="00FE6B2A"/>
    <w:rsid w:val="00FE78B6"/>
    <w:rsid w:val="00FE7CE0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35C0"/>
  <w15:docId w15:val="{70D9D6FA-4A46-491F-8E62-3333E805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FE7CE0"/>
  </w:style>
  <w:style w:type="character" w:customStyle="1" w:styleId="11">
    <w:name w:val="Заглавие 1 Знак"/>
    <w:basedOn w:val="a0"/>
    <w:link w:val="10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20">
    <w:name w:val="Заглавие 2 Знак"/>
    <w:basedOn w:val="a0"/>
    <w:link w:val="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30">
    <w:name w:val="Заглавие 3 Знак"/>
    <w:basedOn w:val="a0"/>
    <w:link w:val="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a"/>
    <w:next w:val="a3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a"/>
    <w:next w:val="a4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rsid w:val="00FE7CE0"/>
  </w:style>
  <w:style w:type="paragraph" w:customStyle="1" w:styleId="Footer1">
    <w:name w:val="Footer1"/>
    <w:basedOn w:val="a"/>
    <w:next w:val="a5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rsid w:val="00FE7CE0"/>
  </w:style>
  <w:style w:type="character" w:customStyle="1" w:styleId="Hyperlink1">
    <w:name w:val="Hyperlink1"/>
    <w:basedOn w:val="a0"/>
    <w:uiPriority w:val="99"/>
    <w:unhideWhenUsed/>
    <w:rsid w:val="00FE7CE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a"/>
    <w:next w:val="a7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a8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a"/>
    <w:link w:val="a9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под линия Знак"/>
    <w:aliases w:val="Fußnotentext arial Знак,Podrozdział Знак,stile 1 Знак,Footnote Знак,Footnote1 Знак,Footnote2 Знак,Footnote3 Знак,Footnote4 Знак,Footnote5 Знак,Footnote6 Знак,Footnote7 Знак,Footnote8 Знак,Footnote9 Знак,Footnote10 Знак"/>
    <w:basedOn w:val="a0"/>
    <w:link w:val="a8"/>
    <w:uiPriority w:val="99"/>
    <w:rsid w:val="00FE7CE0"/>
    <w:rPr>
      <w:rFonts w:ascii="Calibri" w:eastAsia="Calibri" w:hAnsi="Calibri" w:cs="Times New Roman"/>
      <w:sz w:val="20"/>
      <w:szCs w:val="20"/>
      <w:lang w:val="x-none"/>
    </w:rPr>
  </w:style>
  <w:style w:type="character" w:styleId="aa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a1"/>
    <w:next w:val="ab"/>
    <w:uiPriority w:val="59"/>
    <w:rsid w:val="00FE7CE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a"/>
    <w:next w:val="ad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ad"/>
    <w:next w:val="ad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ae">
    <w:name w:val="Предмет на коментар Знак"/>
    <w:basedOn w:val="CommentTextChar"/>
    <w:link w:val="af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E7CE0"/>
  </w:style>
  <w:style w:type="paragraph" w:customStyle="1" w:styleId="1">
    <w:name w:val="Точки1"/>
    <w:basedOn w:val="a"/>
    <w:next w:val="a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af0">
    <w:name w:val="Заглавие Знак"/>
    <w:basedOn w:val="a0"/>
    <w:link w:val="af1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a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10"/>
    <w:next w:val="a"/>
    <w:uiPriority w:val="39"/>
    <w:unhideWhenUsed/>
    <w:qFormat/>
    <w:rsid w:val="00FE7CE0"/>
  </w:style>
  <w:style w:type="paragraph" w:customStyle="1" w:styleId="TOC11">
    <w:name w:val="TOC 11"/>
    <w:basedOn w:val="a"/>
    <w:next w:val="a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a"/>
    <w:next w:val="a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a"/>
    <w:next w:val="a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af2">
    <w:name w:val="Strong"/>
    <w:basedOn w:val="a0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a0"/>
    <w:rsid w:val="00FE7CE0"/>
  </w:style>
  <w:style w:type="character" w:customStyle="1" w:styleId="12">
    <w:name w:val="Шрифт на абзаца по подразбиране1"/>
    <w:rsid w:val="00FE7CE0"/>
  </w:style>
  <w:style w:type="character" w:customStyle="1" w:styleId="Heading1Char1">
    <w:name w:val="Heading 1 Char1"/>
    <w:basedOn w:val="a0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a0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a0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f3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3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af4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4">
    <w:name w:val="Горен колонтитул Знак"/>
    <w:basedOn w:val="a0"/>
    <w:link w:val="a4"/>
    <w:uiPriority w:val="99"/>
    <w:rsid w:val="00FE7CE0"/>
  </w:style>
  <w:style w:type="paragraph" w:styleId="a5">
    <w:name w:val="footer"/>
    <w:basedOn w:val="a"/>
    <w:link w:val="af5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5"/>
    <w:uiPriority w:val="99"/>
    <w:rsid w:val="00FE7CE0"/>
  </w:style>
  <w:style w:type="character" w:styleId="af6">
    <w:name w:val="Hyperlink"/>
    <w:basedOn w:val="a0"/>
    <w:uiPriority w:val="99"/>
    <w:semiHidden/>
    <w:unhideWhenUsed/>
    <w:rsid w:val="00FE7CE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E7CE0"/>
    <w:pPr>
      <w:ind w:left="720"/>
      <w:contextualSpacing/>
    </w:pPr>
  </w:style>
  <w:style w:type="table" w:styleId="ab">
    <w:name w:val="Table Grid"/>
    <w:basedOn w:val="a1"/>
    <w:uiPriority w:val="39"/>
    <w:rsid w:val="00FE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f7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af7">
    <w:name w:val="Текст на коментар Знак"/>
    <w:basedOn w:val="a0"/>
    <w:link w:val="ad"/>
    <w:uiPriority w:val="99"/>
    <w:rsid w:val="00FE7CE0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af7"/>
    <w:uiPriority w:val="99"/>
    <w:semiHidden/>
    <w:rsid w:val="00FE7CE0"/>
    <w:rPr>
      <w:b/>
      <w:bCs/>
      <w:sz w:val="20"/>
      <w:szCs w:val="20"/>
    </w:rPr>
  </w:style>
  <w:style w:type="paragraph" w:styleId="af1">
    <w:name w:val="Title"/>
    <w:basedOn w:val="a"/>
    <w:next w:val="a"/>
    <w:link w:val="af0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a0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лавие 5 Знак"/>
    <w:basedOn w:val="a0"/>
    <w:link w:val="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022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727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3611E-5223-4E67-BD7C-6A57A2DD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2817</Words>
  <Characters>16061</Characters>
  <Application>Microsoft Office Word</Application>
  <DocSecurity>0</DocSecurity>
  <Lines>133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Lenovo</cp:lastModifiedBy>
  <cp:revision>2</cp:revision>
  <cp:lastPrinted>2022-08-03T12:36:00Z</cp:lastPrinted>
  <dcterms:created xsi:type="dcterms:W3CDTF">2024-06-18T14:41:00Z</dcterms:created>
  <dcterms:modified xsi:type="dcterms:W3CDTF">2024-06-18T14:41:00Z</dcterms:modified>
</cp:coreProperties>
</file>